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2FD4" w:rsidRPr="00A76593" w:rsidRDefault="005A2FD4" w:rsidP="005A2FD4">
      <w:pPr>
        <w:jc w:val="center"/>
        <w:rPr>
          <w:rFonts w:ascii="Arial" w:hAnsi="Arial" w:cs="Arial"/>
          <w:b/>
          <w:sz w:val="32"/>
          <w:szCs w:val="32"/>
        </w:rPr>
      </w:pPr>
      <w:r w:rsidRPr="00A76593">
        <w:rPr>
          <w:rFonts w:ascii="Arial" w:hAnsi="Arial" w:cs="Arial"/>
          <w:b/>
          <w:sz w:val="32"/>
          <w:szCs w:val="32"/>
        </w:rPr>
        <w:t>MODELING PROTEIN SYNTHESIS INSTRUCTIONS</w:t>
      </w:r>
    </w:p>
    <w:p w:rsidR="005A2FD4" w:rsidRDefault="005A2FD4" w:rsidP="005A2FD4">
      <w:pPr>
        <w:rPr>
          <w:rFonts w:ascii="Arial" w:hAnsi="Arial" w:cs="Arial"/>
          <w:b/>
          <w:u w:val="single"/>
        </w:rPr>
      </w:pPr>
    </w:p>
    <w:p w:rsidR="005A2FD4" w:rsidRPr="005A2FD4" w:rsidRDefault="005A2FD4" w:rsidP="005A2FD4">
      <w:pPr>
        <w:rPr>
          <w:rFonts w:ascii="Arial" w:hAnsi="Arial" w:cs="Arial"/>
          <w:b/>
          <w:sz w:val="28"/>
          <w:szCs w:val="28"/>
          <w:u w:val="single"/>
        </w:rPr>
      </w:pPr>
      <w:r w:rsidRPr="005A2FD4">
        <w:rPr>
          <w:rFonts w:ascii="Arial" w:hAnsi="Arial" w:cs="Arial"/>
          <w:b/>
          <w:sz w:val="28"/>
          <w:szCs w:val="28"/>
          <w:u w:val="single"/>
        </w:rPr>
        <w:t>Part A</w:t>
      </w:r>
    </w:p>
    <w:p w:rsidR="005A2FD4" w:rsidRPr="005A2FD4" w:rsidRDefault="005A2FD4" w:rsidP="005A2FD4">
      <w:pPr>
        <w:numPr>
          <w:ilvl w:val="0"/>
          <w:numId w:val="1"/>
        </w:numPr>
        <w:spacing w:after="0" w:line="240" w:lineRule="auto"/>
        <w:rPr>
          <w:rFonts w:ascii="Arial" w:hAnsi="Arial" w:cs="Arial"/>
          <w:sz w:val="28"/>
          <w:szCs w:val="28"/>
        </w:rPr>
      </w:pPr>
      <w:r w:rsidRPr="005A2FD4">
        <w:rPr>
          <w:rFonts w:ascii="Arial" w:hAnsi="Arial" w:cs="Arial"/>
          <w:sz w:val="28"/>
          <w:szCs w:val="28"/>
        </w:rPr>
        <w:t>Layout and familiarize yourself with all the pieces of your kit.</w:t>
      </w:r>
    </w:p>
    <w:p w:rsidR="005A2FD4" w:rsidRPr="005A2FD4" w:rsidRDefault="005A2FD4" w:rsidP="005A2FD4">
      <w:pPr>
        <w:numPr>
          <w:ilvl w:val="0"/>
          <w:numId w:val="1"/>
        </w:numPr>
        <w:spacing w:after="0" w:line="240" w:lineRule="auto"/>
        <w:rPr>
          <w:rFonts w:ascii="Arial" w:hAnsi="Arial" w:cs="Arial"/>
          <w:sz w:val="28"/>
          <w:szCs w:val="28"/>
        </w:rPr>
      </w:pPr>
      <w:r w:rsidRPr="005A2FD4">
        <w:rPr>
          <w:rFonts w:ascii="Arial" w:hAnsi="Arial" w:cs="Arial"/>
          <w:sz w:val="28"/>
          <w:szCs w:val="28"/>
        </w:rPr>
        <w:t xml:space="preserve">Place the nuclear membrane in the middle of your table.  </w:t>
      </w:r>
    </w:p>
    <w:p w:rsidR="005A2FD4" w:rsidRPr="005A2FD4" w:rsidRDefault="005A2FD4" w:rsidP="005A2FD4">
      <w:pPr>
        <w:numPr>
          <w:ilvl w:val="0"/>
          <w:numId w:val="1"/>
        </w:numPr>
        <w:spacing w:after="0" w:line="240" w:lineRule="auto"/>
        <w:rPr>
          <w:rFonts w:ascii="Arial" w:hAnsi="Arial" w:cs="Arial"/>
          <w:sz w:val="28"/>
          <w:szCs w:val="28"/>
        </w:rPr>
      </w:pPr>
      <w:r w:rsidRPr="005A2FD4">
        <w:rPr>
          <w:rFonts w:ascii="Arial" w:hAnsi="Arial" w:cs="Arial"/>
          <w:sz w:val="28"/>
          <w:szCs w:val="28"/>
        </w:rPr>
        <w:t>Place the remainder of the kit pieces where they belong, in relation to the nuclear membrane.</w:t>
      </w:r>
    </w:p>
    <w:p w:rsidR="005A2FD4" w:rsidRPr="005A2FD4" w:rsidRDefault="005A2FD4" w:rsidP="005A2FD4">
      <w:pPr>
        <w:numPr>
          <w:ilvl w:val="0"/>
          <w:numId w:val="1"/>
        </w:numPr>
        <w:spacing w:after="0" w:line="240" w:lineRule="auto"/>
        <w:rPr>
          <w:rFonts w:ascii="Arial" w:hAnsi="Arial" w:cs="Arial"/>
          <w:sz w:val="28"/>
          <w:szCs w:val="28"/>
        </w:rPr>
      </w:pPr>
      <w:r w:rsidRPr="005A2FD4">
        <w:rPr>
          <w:rFonts w:ascii="Arial" w:hAnsi="Arial" w:cs="Arial"/>
          <w:sz w:val="28"/>
          <w:szCs w:val="28"/>
        </w:rPr>
        <w:t>Use your homework from last night and/or your protein synthesis scramble to model the steps of protein synthesis in order.</w:t>
      </w:r>
    </w:p>
    <w:p w:rsidR="005A2FD4" w:rsidRPr="005A2FD4" w:rsidRDefault="005A2FD4" w:rsidP="005A2FD4">
      <w:pPr>
        <w:numPr>
          <w:ilvl w:val="0"/>
          <w:numId w:val="1"/>
        </w:numPr>
        <w:spacing w:after="0" w:line="240" w:lineRule="auto"/>
        <w:rPr>
          <w:rFonts w:ascii="Arial" w:hAnsi="Arial" w:cs="Arial"/>
          <w:sz w:val="28"/>
          <w:szCs w:val="28"/>
        </w:rPr>
      </w:pPr>
      <w:r w:rsidRPr="005A2FD4">
        <w:rPr>
          <w:rFonts w:ascii="Arial" w:hAnsi="Arial" w:cs="Arial"/>
          <w:sz w:val="28"/>
          <w:szCs w:val="28"/>
        </w:rPr>
        <w:t xml:space="preserve">You must use all of the words in the </w:t>
      </w:r>
      <w:proofErr w:type="spellStart"/>
      <w:r w:rsidRPr="005A2FD4">
        <w:rPr>
          <w:rFonts w:ascii="Arial" w:hAnsi="Arial" w:cs="Arial"/>
          <w:sz w:val="28"/>
          <w:szCs w:val="28"/>
        </w:rPr>
        <w:t>word</w:t>
      </w:r>
      <w:proofErr w:type="spellEnd"/>
      <w:r w:rsidRPr="005A2FD4">
        <w:rPr>
          <w:rFonts w:ascii="Arial" w:hAnsi="Arial" w:cs="Arial"/>
          <w:sz w:val="28"/>
          <w:szCs w:val="28"/>
        </w:rPr>
        <w:t xml:space="preserve"> bank as you discuss the process.</w:t>
      </w:r>
    </w:p>
    <w:p w:rsidR="005A2FD4" w:rsidRPr="005A2FD4" w:rsidRDefault="005A2FD4" w:rsidP="005A2FD4">
      <w:pPr>
        <w:pStyle w:val="BodyTextIndent2"/>
        <w:ind w:left="720"/>
        <w:rPr>
          <w:rFonts w:cs="Arial"/>
          <w:sz w:val="28"/>
          <w:szCs w:val="28"/>
        </w:rPr>
      </w:pPr>
      <w:r w:rsidRPr="005A2FD4">
        <w:rPr>
          <w:rFonts w:cs="Arial"/>
          <w:sz w:val="28"/>
          <w:szCs w:val="28"/>
        </w:rPr>
        <w:t>6.  When you are done, you will have a chain of three amino acids.  If you use the first letter of each amino acid, you will discover a “secret word.”   When you know the “secret word” please keep it to yourself. Help others in your group with the process but let them figure out the answer themselves.</w:t>
      </w:r>
    </w:p>
    <w:p w:rsidR="005A2FD4" w:rsidRPr="005A2FD4" w:rsidRDefault="005A2FD4" w:rsidP="005A2FD4">
      <w:pPr>
        <w:rPr>
          <w:rFonts w:ascii="Arial" w:hAnsi="Arial" w:cs="Arial"/>
          <w:sz w:val="28"/>
          <w:szCs w:val="28"/>
        </w:rPr>
      </w:pPr>
    </w:p>
    <w:p w:rsidR="005A2FD4" w:rsidRPr="005A2FD4" w:rsidRDefault="005A2FD4" w:rsidP="005A2FD4">
      <w:pPr>
        <w:rPr>
          <w:rFonts w:ascii="Arial" w:hAnsi="Arial" w:cs="Arial"/>
          <w:b/>
          <w:sz w:val="28"/>
          <w:szCs w:val="28"/>
          <w:u w:val="single"/>
        </w:rPr>
      </w:pPr>
      <w:r w:rsidRPr="005A2FD4">
        <w:rPr>
          <w:rFonts w:ascii="Arial" w:hAnsi="Arial" w:cs="Arial"/>
          <w:b/>
          <w:sz w:val="28"/>
          <w:szCs w:val="28"/>
          <w:u w:val="single"/>
        </w:rPr>
        <w:t>Part B</w:t>
      </w:r>
    </w:p>
    <w:p w:rsidR="005A2FD4" w:rsidRPr="005A2FD4" w:rsidRDefault="005A2FD4" w:rsidP="005A2FD4">
      <w:pPr>
        <w:pStyle w:val="BodyText"/>
        <w:ind w:left="720" w:hanging="360"/>
        <w:rPr>
          <w:rFonts w:ascii="Arial" w:hAnsi="Arial" w:cs="Arial"/>
          <w:sz w:val="28"/>
          <w:szCs w:val="28"/>
        </w:rPr>
      </w:pPr>
      <w:r w:rsidRPr="005A2FD4">
        <w:rPr>
          <w:rFonts w:ascii="Arial" w:hAnsi="Arial" w:cs="Arial"/>
          <w:sz w:val="28"/>
          <w:szCs w:val="28"/>
        </w:rPr>
        <w:t xml:space="preserve"> 7. When everyone in the group can model the process and use the terms correctly put up your cup. The teacher will select, at random, one person from the group to demonstrate the model.  If that person is successful the whole group will receive the maximum points. If not, your whole group may come in at lunch or after school today and try again.</w:t>
      </w:r>
    </w:p>
    <w:p w:rsidR="005A2FD4" w:rsidRPr="005A2FD4" w:rsidRDefault="005A2FD4" w:rsidP="005A2FD4">
      <w:pPr>
        <w:rPr>
          <w:rFonts w:ascii="Arial" w:hAnsi="Arial" w:cs="Arial"/>
          <w:sz w:val="28"/>
          <w:szCs w:val="28"/>
        </w:rPr>
      </w:pPr>
    </w:p>
    <w:p w:rsidR="005A2FD4" w:rsidRPr="005A2FD4" w:rsidRDefault="005A2FD4" w:rsidP="005A2FD4">
      <w:pPr>
        <w:rPr>
          <w:rFonts w:ascii="Arial" w:hAnsi="Arial" w:cs="Arial"/>
          <w:b/>
          <w:sz w:val="28"/>
          <w:szCs w:val="28"/>
          <w:u w:val="single"/>
        </w:rPr>
      </w:pPr>
      <w:r w:rsidRPr="005A2FD4">
        <w:rPr>
          <w:rFonts w:ascii="Arial" w:hAnsi="Arial" w:cs="Arial"/>
          <w:b/>
          <w:sz w:val="28"/>
          <w:szCs w:val="28"/>
          <w:u w:val="single"/>
        </w:rPr>
        <w:t>Part C</w:t>
      </w:r>
    </w:p>
    <w:p w:rsidR="005A2FD4" w:rsidRDefault="005A2FD4" w:rsidP="005A2FD4">
      <w:pPr>
        <w:ind w:left="720" w:hanging="360"/>
        <w:rPr>
          <w:rFonts w:ascii="Arial" w:hAnsi="Arial" w:cs="Arial"/>
          <w:sz w:val="28"/>
          <w:szCs w:val="28"/>
        </w:rPr>
      </w:pPr>
      <w:r w:rsidRPr="005A2FD4">
        <w:rPr>
          <w:rFonts w:ascii="Arial" w:hAnsi="Arial" w:cs="Arial"/>
          <w:sz w:val="28"/>
          <w:szCs w:val="28"/>
        </w:rPr>
        <w:t>8.  When finished explaining to the teacher, work together with your group to d</w:t>
      </w:r>
      <w:r>
        <w:rPr>
          <w:rFonts w:ascii="Arial" w:hAnsi="Arial" w:cs="Arial"/>
          <w:sz w:val="28"/>
          <w:szCs w:val="28"/>
        </w:rPr>
        <w:t xml:space="preserve">iscuss and answer the </w:t>
      </w:r>
      <w:r w:rsidRPr="005A2FD4">
        <w:rPr>
          <w:rFonts w:ascii="Arial" w:hAnsi="Arial" w:cs="Arial"/>
          <w:sz w:val="28"/>
          <w:szCs w:val="28"/>
          <w:u w:val="single"/>
        </w:rPr>
        <w:t>questions</w:t>
      </w:r>
      <w:r w:rsidRPr="005A2FD4">
        <w:rPr>
          <w:rFonts w:ascii="Arial" w:hAnsi="Arial" w:cs="Arial"/>
          <w:sz w:val="28"/>
          <w:szCs w:val="28"/>
          <w:u w:val="single"/>
        </w:rPr>
        <w:t xml:space="preserve"> on the back of this sheet</w:t>
      </w:r>
      <w:r w:rsidRPr="005A2FD4">
        <w:rPr>
          <w:rFonts w:ascii="Arial" w:hAnsi="Arial" w:cs="Arial"/>
          <w:sz w:val="28"/>
          <w:szCs w:val="28"/>
        </w:rPr>
        <w:t>. Discuss and share ideas but each pers</w:t>
      </w:r>
      <w:r w:rsidRPr="005A2FD4">
        <w:rPr>
          <w:rFonts w:ascii="Arial" w:hAnsi="Arial" w:cs="Arial"/>
          <w:sz w:val="28"/>
          <w:szCs w:val="28"/>
        </w:rPr>
        <w:t>on write out their own answers.</w:t>
      </w:r>
    </w:p>
    <w:p w:rsidR="005A2FD4" w:rsidRDefault="005A2FD4" w:rsidP="005A2FD4">
      <w:pPr>
        <w:ind w:left="720" w:hanging="360"/>
        <w:rPr>
          <w:rFonts w:ascii="Arial" w:hAnsi="Arial" w:cs="Arial"/>
          <w:sz w:val="28"/>
          <w:szCs w:val="28"/>
        </w:rPr>
      </w:pPr>
    </w:p>
    <w:p w:rsidR="005A2FD4" w:rsidRPr="005A2FD4" w:rsidRDefault="005A2FD4" w:rsidP="005A2FD4">
      <w:pPr>
        <w:ind w:left="720" w:hanging="360"/>
        <w:rPr>
          <w:rFonts w:ascii="Arial" w:hAnsi="Arial" w:cs="Arial"/>
          <w:sz w:val="28"/>
          <w:szCs w:val="28"/>
        </w:rPr>
      </w:pPr>
      <w:bookmarkStart w:id="0" w:name="_GoBack"/>
      <w:bookmarkEnd w:id="0"/>
    </w:p>
    <w:p w:rsidR="005A2FD4" w:rsidRDefault="005A2FD4" w:rsidP="005A2FD4">
      <w:pPr>
        <w:numPr>
          <w:ilvl w:val="1"/>
          <w:numId w:val="2"/>
        </w:numPr>
        <w:spacing w:after="240" w:line="240" w:lineRule="auto"/>
        <w:rPr>
          <w:rFonts w:ascii="Arial" w:hAnsi="Arial" w:cs="Arial"/>
          <w:sz w:val="28"/>
          <w:szCs w:val="28"/>
        </w:rPr>
      </w:pPr>
      <w:r w:rsidRPr="00A76593">
        <w:rPr>
          <w:rFonts w:ascii="Arial" w:hAnsi="Arial" w:cs="Arial"/>
          <w:sz w:val="28"/>
          <w:szCs w:val="28"/>
        </w:rPr>
        <w:lastRenderedPageBreak/>
        <w:t>Compare and contrast the two types of RNA. (location, structure, function)</w:t>
      </w:r>
    </w:p>
    <w:p w:rsidR="005A2FD4" w:rsidRDefault="005A2FD4" w:rsidP="005A2FD4">
      <w:pPr>
        <w:spacing w:after="240" w:line="240" w:lineRule="auto"/>
        <w:ind w:left="1440"/>
        <w:rPr>
          <w:rFonts w:ascii="Arial" w:hAnsi="Arial" w:cs="Arial"/>
          <w:sz w:val="28"/>
          <w:szCs w:val="28"/>
        </w:rPr>
      </w:pPr>
    </w:p>
    <w:p w:rsidR="005A2FD4" w:rsidRDefault="005A2FD4" w:rsidP="005A2FD4">
      <w:pPr>
        <w:spacing w:after="240" w:line="240" w:lineRule="auto"/>
        <w:ind w:left="1440"/>
        <w:rPr>
          <w:rFonts w:ascii="Arial" w:hAnsi="Arial" w:cs="Arial"/>
          <w:sz w:val="28"/>
          <w:szCs w:val="28"/>
        </w:rPr>
      </w:pPr>
    </w:p>
    <w:p w:rsidR="005A2FD4" w:rsidRDefault="005A2FD4" w:rsidP="005A2FD4">
      <w:pPr>
        <w:spacing w:after="240" w:line="240" w:lineRule="auto"/>
        <w:ind w:left="1440"/>
        <w:rPr>
          <w:rFonts w:ascii="Arial" w:hAnsi="Arial" w:cs="Arial"/>
          <w:sz w:val="28"/>
          <w:szCs w:val="28"/>
        </w:rPr>
      </w:pPr>
    </w:p>
    <w:p w:rsidR="005A2FD4" w:rsidRDefault="005A2FD4" w:rsidP="005A2FD4">
      <w:pPr>
        <w:spacing w:after="240" w:line="240" w:lineRule="auto"/>
        <w:ind w:left="1440"/>
        <w:rPr>
          <w:rFonts w:ascii="Arial" w:hAnsi="Arial" w:cs="Arial"/>
          <w:sz w:val="28"/>
          <w:szCs w:val="28"/>
        </w:rPr>
      </w:pPr>
    </w:p>
    <w:p w:rsidR="005A2FD4" w:rsidRPr="00A76593" w:rsidRDefault="005A2FD4" w:rsidP="005A2FD4">
      <w:pPr>
        <w:spacing w:after="240" w:line="240" w:lineRule="auto"/>
        <w:ind w:left="1440"/>
        <w:rPr>
          <w:rFonts w:ascii="Arial" w:hAnsi="Arial" w:cs="Arial"/>
          <w:sz w:val="28"/>
          <w:szCs w:val="28"/>
        </w:rPr>
      </w:pPr>
    </w:p>
    <w:p w:rsidR="005A2FD4" w:rsidRDefault="005A2FD4" w:rsidP="005A2FD4">
      <w:pPr>
        <w:numPr>
          <w:ilvl w:val="1"/>
          <w:numId w:val="2"/>
        </w:numPr>
        <w:spacing w:after="240" w:line="240" w:lineRule="auto"/>
        <w:rPr>
          <w:rFonts w:ascii="Arial" w:hAnsi="Arial" w:cs="Arial"/>
          <w:sz w:val="28"/>
          <w:szCs w:val="28"/>
        </w:rPr>
      </w:pPr>
      <w:r w:rsidRPr="00A76593">
        <w:rPr>
          <w:rFonts w:ascii="Arial" w:hAnsi="Arial" w:cs="Arial"/>
          <w:sz w:val="28"/>
          <w:szCs w:val="28"/>
        </w:rPr>
        <w:t xml:space="preserve">Think about the job of </w:t>
      </w:r>
      <w:proofErr w:type="spellStart"/>
      <w:r w:rsidRPr="00A76593">
        <w:rPr>
          <w:rFonts w:ascii="Arial" w:hAnsi="Arial" w:cs="Arial"/>
          <w:sz w:val="28"/>
          <w:szCs w:val="28"/>
        </w:rPr>
        <w:t>tRNA</w:t>
      </w:r>
      <w:proofErr w:type="spellEnd"/>
      <w:r w:rsidRPr="00A76593">
        <w:rPr>
          <w:rFonts w:ascii="Arial" w:hAnsi="Arial" w:cs="Arial"/>
          <w:sz w:val="28"/>
          <w:szCs w:val="28"/>
        </w:rPr>
        <w:t xml:space="preserve">. What is the minimum number of different types of </w:t>
      </w:r>
      <w:proofErr w:type="spellStart"/>
      <w:r w:rsidRPr="00A76593">
        <w:rPr>
          <w:rFonts w:ascii="Arial" w:hAnsi="Arial" w:cs="Arial"/>
          <w:sz w:val="28"/>
          <w:szCs w:val="28"/>
        </w:rPr>
        <w:t>tRNA</w:t>
      </w:r>
      <w:proofErr w:type="spellEnd"/>
      <w:r w:rsidRPr="00A76593">
        <w:rPr>
          <w:rFonts w:ascii="Arial" w:hAnsi="Arial" w:cs="Arial"/>
          <w:sz w:val="28"/>
          <w:szCs w:val="28"/>
        </w:rPr>
        <w:t xml:space="preserve"> that a cell needs? Why?</w:t>
      </w:r>
    </w:p>
    <w:p w:rsidR="005A2FD4" w:rsidRDefault="005A2FD4" w:rsidP="005A2FD4">
      <w:pPr>
        <w:spacing w:after="240" w:line="240" w:lineRule="auto"/>
        <w:rPr>
          <w:rFonts w:ascii="Arial" w:hAnsi="Arial" w:cs="Arial"/>
          <w:sz w:val="28"/>
          <w:szCs w:val="28"/>
        </w:rPr>
      </w:pPr>
    </w:p>
    <w:p w:rsidR="005A2FD4" w:rsidRDefault="005A2FD4" w:rsidP="005A2FD4">
      <w:pPr>
        <w:spacing w:after="240" w:line="240" w:lineRule="auto"/>
        <w:rPr>
          <w:rFonts w:ascii="Arial" w:hAnsi="Arial" w:cs="Arial"/>
          <w:sz w:val="28"/>
          <w:szCs w:val="28"/>
        </w:rPr>
      </w:pPr>
    </w:p>
    <w:p w:rsidR="005A2FD4" w:rsidRDefault="005A2FD4" w:rsidP="005A2FD4">
      <w:pPr>
        <w:spacing w:after="240" w:line="240" w:lineRule="auto"/>
        <w:rPr>
          <w:rFonts w:ascii="Arial" w:hAnsi="Arial" w:cs="Arial"/>
          <w:sz w:val="28"/>
          <w:szCs w:val="28"/>
        </w:rPr>
      </w:pPr>
    </w:p>
    <w:p w:rsidR="005A2FD4" w:rsidRPr="00A76593" w:rsidRDefault="005A2FD4" w:rsidP="005A2FD4">
      <w:pPr>
        <w:spacing w:after="240" w:line="240" w:lineRule="auto"/>
        <w:rPr>
          <w:rFonts w:ascii="Arial" w:hAnsi="Arial" w:cs="Arial"/>
          <w:sz w:val="28"/>
          <w:szCs w:val="28"/>
        </w:rPr>
      </w:pPr>
    </w:p>
    <w:p w:rsidR="005A2FD4" w:rsidRDefault="005A2FD4" w:rsidP="005A2FD4">
      <w:pPr>
        <w:numPr>
          <w:ilvl w:val="1"/>
          <w:numId w:val="2"/>
        </w:numPr>
        <w:spacing w:after="240" w:line="240" w:lineRule="auto"/>
        <w:rPr>
          <w:rFonts w:ascii="Arial" w:hAnsi="Arial" w:cs="Arial"/>
          <w:sz w:val="28"/>
          <w:szCs w:val="28"/>
        </w:rPr>
      </w:pPr>
      <w:r w:rsidRPr="00A76593">
        <w:rPr>
          <w:rFonts w:ascii="Arial" w:hAnsi="Arial" w:cs="Arial"/>
          <w:sz w:val="28"/>
          <w:szCs w:val="28"/>
        </w:rPr>
        <w:t>What are the advantages of having RNA molecules carry the instructions for making proteins to ribosomes instead of having the DNA molecule do it directly?</w:t>
      </w:r>
    </w:p>
    <w:p w:rsidR="005A2FD4" w:rsidRDefault="005A2FD4" w:rsidP="005A2FD4">
      <w:pPr>
        <w:spacing w:after="240" w:line="240" w:lineRule="auto"/>
        <w:rPr>
          <w:rFonts w:ascii="Arial" w:hAnsi="Arial" w:cs="Arial"/>
          <w:sz w:val="28"/>
          <w:szCs w:val="28"/>
        </w:rPr>
      </w:pPr>
    </w:p>
    <w:p w:rsidR="005A2FD4" w:rsidRDefault="005A2FD4" w:rsidP="005A2FD4">
      <w:pPr>
        <w:spacing w:after="240" w:line="240" w:lineRule="auto"/>
        <w:rPr>
          <w:rFonts w:ascii="Arial" w:hAnsi="Arial" w:cs="Arial"/>
          <w:sz w:val="28"/>
          <w:szCs w:val="28"/>
        </w:rPr>
      </w:pPr>
    </w:p>
    <w:p w:rsidR="005A2FD4" w:rsidRDefault="005A2FD4" w:rsidP="005A2FD4">
      <w:pPr>
        <w:spacing w:after="240" w:line="240" w:lineRule="auto"/>
        <w:rPr>
          <w:rFonts w:ascii="Arial" w:hAnsi="Arial" w:cs="Arial"/>
          <w:sz w:val="28"/>
          <w:szCs w:val="28"/>
        </w:rPr>
      </w:pPr>
    </w:p>
    <w:p w:rsidR="005A2FD4" w:rsidRPr="00A76593" w:rsidRDefault="005A2FD4" w:rsidP="005A2FD4">
      <w:pPr>
        <w:spacing w:after="240" w:line="240" w:lineRule="auto"/>
        <w:rPr>
          <w:rFonts w:ascii="Arial" w:hAnsi="Arial" w:cs="Arial"/>
          <w:sz w:val="28"/>
          <w:szCs w:val="28"/>
        </w:rPr>
      </w:pPr>
    </w:p>
    <w:p w:rsidR="005A2FD4" w:rsidRPr="00A76593" w:rsidRDefault="005A2FD4" w:rsidP="005A2FD4">
      <w:pPr>
        <w:tabs>
          <w:tab w:val="left" w:pos="7860"/>
        </w:tabs>
        <w:rPr>
          <w:rFonts w:ascii="Arial" w:hAnsi="Arial" w:cs="Arial"/>
          <w:i/>
          <w:sz w:val="36"/>
          <w:szCs w:val="36"/>
        </w:rPr>
      </w:pPr>
      <w:r w:rsidRPr="00A76593">
        <w:rPr>
          <w:rFonts w:ascii="Arial" w:hAnsi="Arial" w:cs="Arial"/>
          <w:i/>
          <w:sz w:val="36"/>
          <w:szCs w:val="36"/>
        </w:rPr>
        <w:t>If time remains you may help by “tutoring” other groups if they are having difficulty.</w:t>
      </w:r>
    </w:p>
    <w:p w:rsidR="005A2FD4" w:rsidRPr="00A76593" w:rsidRDefault="005A2FD4" w:rsidP="005A2FD4">
      <w:pPr>
        <w:rPr>
          <w:rFonts w:ascii="Arial" w:hAnsi="Arial" w:cs="Arial"/>
        </w:rPr>
      </w:pPr>
    </w:p>
    <w:p w:rsidR="00156625" w:rsidRDefault="00156625" w:rsidP="00A07BF8"/>
    <w:p w:rsidR="005A2FD4" w:rsidRPr="00A07BF8" w:rsidRDefault="005A2FD4" w:rsidP="00A07BF8"/>
    <w:sectPr w:rsidR="005A2FD4" w:rsidRPr="00A07BF8" w:rsidSect="002D1D4A">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0578" w:rsidRDefault="00C60578" w:rsidP="00162479">
      <w:pPr>
        <w:spacing w:after="0" w:line="240" w:lineRule="auto"/>
      </w:pPr>
      <w:r>
        <w:separator/>
      </w:r>
    </w:p>
  </w:endnote>
  <w:endnote w:type="continuationSeparator" w:id="0">
    <w:p w:rsidR="00C60578" w:rsidRDefault="00C60578" w:rsidP="001624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Yu Mincho">
    <w:panose1 w:val="02020400000000000000"/>
    <w:charset w:val="80"/>
    <w:family w:val="roman"/>
    <w:pitch w:val="variable"/>
    <w:sig w:usb0="800002E7" w:usb1="2AC7FCF0"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22B7" w:rsidRDefault="00E622B7" w:rsidP="00162479">
    <w:pPr>
      <w:pStyle w:val="Footer"/>
      <w:jc w:val="right"/>
    </w:pPr>
  </w:p>
  <w:p w:rsidR="00E622B7" w:rsidRDefault="00E622B7" w:rsidP="00162479">
    <w:pPr>
      <w:pStyle w:val="Footer"/>
      <w:pBdr>
        <w:top w:val="single" w:sz="4" w:space="1" w:color="auto"/>
      </w:pBdr>
      <w:tabs>
        <w:tab w:val="right" w:pos="10260"/>
      </w:tabs>
      <w:jc w:val="right"/>
    </w:pPr>
    <w:r w:rsidRPr="00982B1B">
      <w:rPr>
        <w:rFonts w:ascii="Arial" w:hAnsi="Arial" w:cs="Arial"/>
        <w:noProof/>
      </w:rPr>
      <w:drawing>
        <wp:anchor distT="0" distB="0" distL="114300" distR="114300" simplePos="0" relativeHeight="251659264" behindDoc="0" locked="0" layoutInCell="1" allowOverlap="1" wp14:anchorId="3BF7379A" wp14:editId="161CE1F8">
          <wp:simplePos x="0" y="0"/>
          <wp:positionH relativeFrom="column">
            <wp:posOffset>0</wp:posOffset>
          </wp:positionH>
          <wp:positionV relativeFrom="paragraph">
            <wp:posOffset>241300</wp:posOffset>
          </wp:positionV>
          <wp:extent cx="800100" cy="281305"/>
          <wp:effectExtent l="0" t="0" r="1270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 lic.png"/>
                  <pic:cNvPicPr/>
                </pic:nvPicPr>
                <pic:blipFill>
                  <a:blip r:embed="rId1">
                    <a:extLst>
                      <a:ext uri="{28A0092B-C50C-407E-A947-70E740481C1C}">
                        <a14:useLocalDpi xmlns:a14="http://schemas.microsoft.com/office/drawing/2010/main" val="0"/>
                      </a:ext>
                    </a:extLst>
                  </a:blip>
                  <a:stretch>
                    <a:fillRect/>
                  </a:stretch>
                </pic:blipFill>
                <pic:spPr>
                  <a:xfrm>
                    <a:off x="0" y="0"/>
                    <a:ext cx="800100" cy="281305"/>
                  </a:xfrm>
                  <a:prstGeom prst="rect">
                    <a:avLst/>
                  </a:prstGeom>
                </pic:spPr>
              </pic:pic>
            </a:graphicData>
          </a:graphic>
          <wp14:sizeRelH relativeFrom="page">
            <wp14:pctWidth>0</wp14:pctWidth>
          </wp14:sizeRelH>
          <wp14:sizeRelV relativeFrom="page">
            <wp14:pctHeight>0</wp14:pctHeight>
          </wp14:sizeRelV>
        </wp:anchor>
      </w:drawing>
    </w:r>
    <w:r>
      <w:t xml:space="preserve">      </w:t>
    </w:r>
    <w:r>
      <w:rPr>
        <w:noProof/>
      </w:rPr>
      <w:drawing>
        <wp:inline distT="0" distB="0" distL="0" distR="0" wp14:anchorId="6D15A475" wp14:editId="725313A3">
          <wp:extent cx="701040" cy="329184"/>
          <wp:effectExtent l="0" t="0" r="10160" b="127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berLogo.png"/>
                  <pic:cNvPicPr/>
                </pic:nvPicPr>
                <pic:blipFill>
                  <a:blip r:embed="rId2">
                    <a:extLst>
                      <a:ext uri="{28A0092B-C50C-407E-A947-70E740481C1C}">
                        <a14:useLocalDpi xmlns:a14="http://schemas.microsoft.com/office/drawing/2010/main" val="0"/>
                      </a:ext>
                    </a:extLst>
                  </a:blip>
                  <a:stretch>
                    <a:fillRect/>
                  </a:stretch>
                </pic:blipFill>
                <pic:spPr>
                  <a:xfrm>
                    <a:off x="0" y="0"/>
                    <a:ext cx="701040" cy="329184"/>
                  </a:xfrm>
                  <a:prstGeom prst="rect">
                    <a:avLst/>
                  </a:prstGeom>
                </pic:spPr>
              </pic:pic>
            </a:graphicData>
          </a:graphic>
        </wp:inline>
      </w:drawing>
    </w:r>
  </w:p>
  <w:p w:rsidR="00E622B7" w:rsidRPr="00E622B7" w:rsidRDefault="00E622B7" w:rsidP="00E622B7">
    <w:pPr>
      <w:pStyle w:val="Footer"/>
      <w:pBdr>
        <w:top w:val="single" w:sz="4" w:space="1" w:color="auto"/>
      </w:pBdr>
      <w:jc w:val="right"/>
      <w:rPr>
        <w:rFonts w:ascii="Arial" w:hAnsi="Arial"/>
        <w:i/>
        <w:sz w:val="20"/>
        <w:szCs w:val="20"/>
      </w:rPr>
    </w:pPr>
    <w:r>
      <w:rPr>
        <w:rFonts w:ascii="Arial" w:hAnsi="Arial"/>
        <w:i/>
        <w:sz w:val="20"/>
        <w:szCs w:val="20"/>
      </w:rPr>
      <w:t xml:space="preserve">   www.modelbasedbiology.com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0578" w:rsidRDefault="00C60578" w:rsidP="00162479">
      <w:pPr>
        <w:spacing w:after="0" w:line="240" w:lineRule="auto"/>
      </w:pPr>
      <w:r>
        <w:separator/>
      </w:r>
    </w:p>
  </w:footnote>
  <w:footnote w:type="continuationSeparator" w:id="0">
    <w:p w:rsidR="00C60578" w:rsidRDefault="00C60578" w:rsidP="0016247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22B7" w:rsidRPr="007E599B" w:rsidRDefault="00E622B7" w:rsidP="00162479">
    <w:pPr>
      <w:pStyle w:val="Header"/>
      <w:rPr>
        <w:rFonts w:ascii="Arial" w:hAnsi="Arial" w:cs="Arial"/>
      </w:rPr>
    </w:pPr>
    <w:r>
      <w:rPr>
        <w:rFonts w:ascii="Arial" w:hAnsi="Arial" w:cs="Arial"/>
      </w:rPr>
      <w:t>Name: __________________________________________ Period: _________ Date: ______</w:t>
    </w:r>
  </w:p>
  <w:p w:rsidR="00E622B7" w:rsidRDefault="00E622B7">
    <w:pPr>
      <w:pStyle w:val="Header"/>
    </w:pPr>
  </w:p>
  <w:p w:rsidR="00E622B7" w:rsidRDefault="00E622B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CC4501"/>
    <w:multiLevelType w:val="hybridMultilevel"/>
    <w:tmpl w:val="05D63B2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DFA3418"/>
    <w:multiLevelType w:val="hybridMultilevel"/>
    <w:tmpl w:val="9BCC83E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2479"/>
    <w:rsid w:val="00125ED0"/>
    <w:rsid w:val="00156625"/>
    <w:rsid w:val="00162479"/>
    <w:rsid w:val="0019520E"/>
    <w:rsid w:val="001B6076"/>
    <w:rsid w:val="002D1D4A"/>
    <w:rsid w:val="00536E1C"/>
    <w:rsid w:val="005A2FD4"/>
    <w:rsid w:val="007A4E1A"/>
    <w:rsid w:val="00925083"/>
    <w:rsid w:val="00995E60"/>
    <w:rsid w:val="00A07BF8"/>
    <w:rsid w:val="00C60578"/>
    <w:rsid w:val="00D429E2"/>
    <w:rsid w:val="00D538E9"/>
    <w:rsid w:val="00E622B7"/>
    <w:rsid w:val="00F86D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DCEFEF86-5367-4217-8846-5B6A2734D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624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162479"/>
  </w:style>
  <w:style w:type="paragraph" w:styleId="Footer">
    <w:name w:val="footer"/>
    <w:basedOn w:val="Normal"/>
    <w:link w:val="FooterChar"/>
    <w:uiPriority w:val="99"/>
    <w:unhideWhenUsed/>
    <w:rsid w:val="001624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62479"/>
  </w:style>
  <w:style w:type="table" w:styleId="TableGrid">
    <w:name w:val="Table Grid"/>
    <w:basedOn w:val="TableNormal"/>
    <w:uiPriority w:val="39"/>
    <w:rsid w:val="001624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56625"/>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56625"/>
    <w:rPr>
      <w:rFonts w:ascii="Lucida Grande" w:hAnsi="Lucida Grande" w:cs="Lucida Grande"/>
      <w:sz w:val="18"/>
      <w:szCs w:val="18"/>
    </w:rPr>
  </w:style>
  <w:style w:type="paragraph" w:styleId="BodyTextIndent2">
    <w:name w:val="Body Text Indent 2"/>
    <w:basedOn w:val="Normal"/>
    <w:link w:val="BodyTextIndent2Char"/>
    <w:rsid w:val="005A2FD4"/>
    <w:pPr>
      <w:spacing w:after="0" w:line="240" w:lineRule="auto"/>
      <w:ind w:left="1080" w:hanging="360"/>
    </w:pPr>
    <w:rPr>
      <w:rFonts w:ascii="Arial" w:eastAsia="Times New Roman" w:hAnsi="Arial" w:cs="Times New Roman"/>
      <w:sz w:val="36"/>
      <w:szCs w:val="24"/>
    </w:rPr>
  </w:style>
  <w:style w:type="character" w:customStyle="1" w:styleId="BodyTextIndent2Char">
    <w:name w:val="Body Text Indent 2 Char"/>
    <w:basedOn w:val="DefaultParagraphFont"/>
    <w:link w:val="BodyTextIndent2"/>
    <w:rsid w:val="005A2FD4"/>
    <w:rPr>
      <w:rFonts w:ascii="Arial" w:eastAsia="Times New Roman" w:hAnsi="Arial" w:cs="Times New Roman"/>
      <w:sz w:val="36"/>
      <w:szCs w:val="24"/>
    </w:rPr>
  </w:style>
  <w:style w:type="paragraph" w:styleId="BodyText">
    <w:name w:val="Body Text"/>
    <w:basedOn w:val="Normal"/>
    <w:link w:val="BodyTextChar"/>
    <w:rsid w:val="005A2FD4"/>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5A2FD4"/>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265</Words>
  <Characters>1514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Horton</dc:creator>
  <cp:keywords/>
  <dc:description/>
  <cp:lastModifiedBy>Chris Griesemer</cp:lastModifiedBy>
  <cp:revision>3</cp:revision>
  <dcterms:created xsi:type="dcterms:W3CDTF">2018-10-29T19:58:00Z</dcterms:created>
  <dcterms:modified xsi:type="dcterms:W3CDTF">2018-10-29T20:01:00Z</dcterms:modified>
</cp:coreProperties>
</file>