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9437C" w14:textId="3610653D" w:rsidR="00DD3967" w:rsidRPr="00975CFC" w:rsidRDefault="00C73781" w:rsidP="00975CFC">
      <w:pPr>
        <w:pStyle w:val="Heading2"/>
        <w:spacing w:before="120" w:after="120"/>
        <w:rPr>
          <w:rFonts w:ascii="Arial" w:hAnsi="Arial" w:cs="Arial"/>
          <w:color w:val="auto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auto"/>
          <w:shd w:val="clear" w:color="auto" w:fill="FFFFFF"/>
        </w:rPr>
        <w:t>The Kendrick Family</w:t>
      </w:r>
    </w:p>
    <w:p w14:paraId="5C126690" w14:textId="2C7500A9" w:rsidR="00C73781" w:rsidRPr="002C3F4C" w:rsidRDefault="00DD3967" w:rsidP="009F1426">
      <w:pPr>
        <w:rPr>
          <w:rFonts w:ascii="Arial" w:hAnsi="Arial" w:cs="Arial"/>
          <w:b/>
          <w:sz w:val="22"/>
          <w:szCs w:val="22"/>
        </w:rPr>
      </w:pPr>
      <w:r w:rsidRPr="002C3F4C">
        <w:rPr>
          <w:rFonts w:ascii="Arial" w:hAnsi="Arial" w:cs="Arial"/>
          <w:b/>
          <w:sz w:val="22"/>
          <w:szCs w:val="22"/>
        </w:rPr>
        <w:t xml:space="preserve">Can you use Mendel’s model to explain the inheritance of albinism in the Kendrick family? </w:t>
      </w:r>
    </w:p>
    <w:p w14:paraId="50BE8A7B" w14:textId="150682E1" w:rsidR="00DD3967" w:rsidRDefault="00B2367D" w:rsidP="00975CFC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Albinism is</w:t>
      </w:r>
      <w:r w:rsidR="00DD3967">
        <w:rPr>
          <w:rFonts w:ascii="Arial" w:hAnsi="Arial" w:cs="Arial"/>
          <w:sz w:val="22"/>
          <w:szCs w:val="22"/>
        </w:rPr>
        <w:t xml:space="preserve"> a rare genetic trait found in many species and is characterized by the complete of partial absence of pigment in the skin, hair and eyes.</w:t>
      </w:r>
      <w:r>
        <w:rPr>
          <w:rFonts w:ascii="Arial" w:hAnsi="Arial" w:cs="Arial"/>
          <w:sz w:val="22"/>
          <w:szCs w:val="22"/>
        </w:rPr>
        <w:t xml:space="preserve"> The following pedigree shows the pattern of the albino trait in the Kendrick family. </w:t>
      </w:r>
      <w:r w:rsidRPr="00B2367D">
        <w:rPr>
          <w:rFonts w:ascii="Arial" w:hAnsi="Arial" w:cs="Arial"/>
          <w:b/>
          <w:sz w:val="22"/>
          <w:szCs w:val="22"/>
        </w:rPr>
        <w:t>Analyze</w:t>
      </w:r>
      <w:r>
        <w:rPr>
          <w:rFonts w:ascii="Arial" w:hAnsi="Arial" w:cs="Arial"/>
          <w:sz w:val="22"/>
          <w:szCs w:val="22"/>
        </w:rPr>
        <w:t xml:space="preserve"> the pedigree and </w:t>
      </w:r>
      <w:r w:rsidRPr="00B2367D">
        <w:rPr>
          <w:rFonts w:ascii="Arial" w:hAnsi="Arial" w:cs="Arial"/>
          <w:b/>
          <w:sz w:val="22"/>
          <w:szCs w:val="22"/>
        </w:rPr>
        <w:t>explain in word</w:t>
      </w:r>
      <w:r w:rsidR="00760E27">
        <w:rPr>
          <w:rFonts w:ascii="Arial" w:hAnsi="Arial" w:cs="Arial"/>
          <w:b/>
          <w:sz w:val="22"/>
          <w:szCs w:val="22"/>
        </w:rPr>
        <w:t>s</w:t>
      </w:r>
      <w:r w:rsidRPr="00B2367D">
        <w:rPr>
          <w:rFonts w:ascii="Arial" w:hAnsi="Arial" w:cs="Arial"/>
          <w:b/>
          <w:sz w:val="22"/>
          <w:szCs w:val="22"/>
        </w:rPr>
        <w:t xml:space="preserve"> the pattern</w:t>
      </w:r>
      <w:r>
        <w:rPr>
          <w:rFonts w:ascii="Arial" w:hAnsi="Arial" w:cs="Arial"/>
          <w:sz w:val="22"/>
          <w:szCs w:val="22"/>
        </w:rPr>
        <w:t xml:space="preserve"> of occurrence of albinism in this family. </w:t>
      </w:r>
      <w:r w:rsidR="00DD3967">
        <w:rPr>
          <w:rFonts w:ascii="Arial" w:hAnsi="Arial" w:cs="Arial"/>
          <w:sz w:val="22"/>
          <w:szCs w:val="22"/>
        </w:rPr>
        <w:t xml:space="preserve"> </w:t>
      </w:r>
    </w:p>
    <w:p w14:paraId="53F2373E" w14:textId="693A8E18" w:rsidR="00B2367D" w:rsidRDefault="008D1C15" w:rsidP="00975CFC">
      <w:pPr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838BA04" wp14:editId="3B655991">
            <wp:extent cx="4808474" cy="3172727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drick pedigree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1415" cy="317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B9C6D" w14:textId="66B9151A" w:rsidR="00C73781" w:rsidRDefault="004E3699" w:rsidP="00975CF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Analysis:</w:t>
      </w:r>
    </w:p>
    <w:tbl>
      <w:tblPr>
        <w:tblStyle w:val="TableGrid"/>
        <w:tblW w:w="0" w:type="auto"/>
        <w:tblInd w:w="4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52"/>
        <w:gridCol w:w="5220"/>
      </w:tblGrid>
      <w:tr w:rsidR="00C73781" w14:paraId="7AAD7368" w14:textId="77777777" w:rsidTr="00975CFC">
        <w:trPr>
          <w:trHeight w:val="1426"/>
        </w:trPr>
        <w:tc>
          <w:tcPr>
            <w:tcW w:w="4752" w:type="dxa"/>
          </w:tcPr>
          <w:p w14:paraId="47BA5053" w14:textId="7CF7CD86" w:rsidR="00975CFC" w:rsidRPr="00C73781" w:rsidRDefault="00975CFC" w:rsidP="00975CFC">
            <w:pPr>
              <w:ind w:left="-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Pr="00C73781">
              <w:rPr>
                <w:rFonts w:ascii="Arial" w:hAnsi="Arial" w:cs="Arial"/>
                <w:sz w:val="22"/>
                <w:szCs w:val="22"/>
              </w:rPr>
              <w:t xml:space="preserve">What are the phenotypes of this trait? </w:t>
            </w:r>
          </w:p>
          <w:p w14:paraId="185862BA" w14:textId="77777777" w:rsidR="00C73781" w:rsidRDefault="00C737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14:paraId="7CB21BE5" w14:textId="4994784D" w:rsidR="00975CFC" w:rsidRPr="00975CFC" w:rsidRDefault="00975CFC" w:rsidP="00975C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975CFC">
              <w:rPr>
                <w:rFonts w:ascii="Arial" w:hAnsi="Arial" w:cs="Arial"/>
                <w:sz w:val="22"/>
                <w:szCs w:val="22"/>
              </w:rPr>
              <w:t xml:space="preserve">What are the </w:t>
            </w:r>
            <w:r>
              <w:rPr>
                <w:rFonts w:ascii="Arial" w:hAnsi="Arial" w:cs="Arial"/>
                <w:sz w:val="22"/>
                <w:szCs w:val="22"/>
              </w:rPr>
              <w:t>elements (</w:t>
            </w:r>
            <w:r w:rsidRPr="00975CFC">
              <w:rPr>
                <w:rFonts w:ascii="Arial" w:hAnsi="Arial" w:cs="Arial"/>
                <w:sz w:val="22"/>
                <w:szCs w:val="22"/>
              </w:rPr>
              <w:t>allele</w:t>
            </w:r>
            <w:r>
              <w:rPr>
                <w:rFonts w:ascii="Arial" w:hAnsi="Arial" w:cs="Arial"/>
                <w:sz w:val="22"/>
                <w:szCs w:val="22"/>
              </w:rPr>
              <w:t>s)</w:t>
            </w:r>
            <w:r w:rsidRPr="00975CFC">
              <w:rPr>
                <w:rFonts w:ascii="Arial" w:hAnsi="Arial" w:cs="Arial"/>
                <w:sz w:val="22"/>
                <w:szCs w:val="22"/>
              </w:rPr>
              <w:t xml:space="preserve">? Assign numbers to the </w:t>
            </w:r>
            <w:r>
              <w:rPr>
                <w:rFonts w:ascii="Arial" w:hAnsi="Arial" w:cs="Arial"/>
                <w:sz w:val="22"/>
                <w:szCs w:val="22"/>
              </w:rPr>
              <w:t>elements (</w:t>
            </w:r>
            <w:r w:rsidRPr="00975CFC">
              <w:rPr>
                <w:rFonts w:ascii="Arial" w:hAnsi="Arial" w:cs="Arial"/>
                <w:sz w:val="22"/>
                <w:szCs w:val="22"/>
              </w:rPr>
              <w:t>alleles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975CF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D02F26" w14:textId="77777777" w:rsidR="00C73781" w:rsidRDefault="00C737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3781" w14:paraId="6E8357C5" w14:textId="77777777" w:rsidTr="00975CFC">
        <w:trPr>
          <w:trHeight w:val="1430"/>
        </w:trPr>
        <w:tc>
          <w:tcPr>
            <w:tcW w:w="4752" w:type="dxa"/>
          </w:tcPr>
          <w:p w14:paraId="76400630" w14:textId="5FD80E18" w:rsidR="00975CFC" w:rsidRPr="00975CFC" w:rsidRDefault="00975CFC" w:rsidP="00975C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975CFC">
              <w:rPr>
                <w:rFonts w:ascii="Arial" w:hAnsi="Arial" w:cs="Arial"/>
                <w:sz w:val="22"/>
                <w:szCs w:val="22"/>
              </w:rPr>
              <w:t xml:space="preserve">Which allele is dominant and which recessive? </w:t>
            </w:r>
          </w:p>
          <w:p w14:paraId="6B315C3B" w14:textId="77777777" w:rsidR="00C73781" w:rsidRDefault="00C73781" w:rsidP="00975CFC">
            <w:pPr>
              <w:ind w:left="-1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14:paraId="6B42CE78" w14:textId="7EA18CAD" w:rsidR="00975CFC" w:rsidRPr="00975CFC" w:rsidRDefault="00975CFC" w:rsidP="00975C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</w:t>
            </w:r>
            <w:r w:rsidRPr="00975CFC">
              <w:rPr>
                <w:rFonts w:ascii="Arial" w:hAnsi="Arial" w:cs="Arial"/>
                <w:sz w:val="22"/>
                <w:szCs w:val="22"/>
              </w:rPr>
              <w:t xml:space="preserve">What are the possible genotypes and which phenotype goes with each one? </w:t>
            </w:r>
          </w:p>
          <w:p w14:paraId="5FAC4296" w14:textId="77777777" w:rsidR="00C73781" w:rsidRDefault="00C737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CFC" w14:paraId="4A3E8925" w14:textId="77777777" w:rsidTr="00A85B9D">
        <w:trPr>
          <w:trHeight w:val="364"/>
        </w:trPr>
        <w:tc>
          <w:tcPr>
            <w:tcW w:w="9972" w:type="dxa"/>
            <w:gridSpan w:val="2"/>
            <w:tcBorders>
              <w:bottom w:val="single" w:sz="2" w:space="0" w:color="auto"/>
            </w:tcBorders>
          </w:tcPr>
          <w:p w14:paraId="34F72059" w14:textId="77777777" w:rsidR="00975CFC" w:rsidRPr="00975CFC" w:rsidRDefault="00975CFC" w:rsidP="00975C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</w:t>
            </w:r>
            <w:r w:rsidRPr="00975CFC">
              <w:rPr>
                <w:rFonts w:ascii="Arial" w:hAnsi="Arial" w:cs="Arial"/>
                <w:sz w:val="22"/>
                <w:szCs w:val="22"/>
              </w:rPr>
              <w:t xml:space="preserve">Fill in the genotypes (as much as you can) for each member of the family. </w:t>
            </w:r>
          </w:p>
          <w:p w14:paraId="2FB19219" w14:textId="77777777" w:rsidR="00975CFC" w:rsidRDefault="00975CFC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CFC" w14:paraId="3F8EA4CF" w14:textId="77777777" w:rsidTr="00975CFC">
        <w:trPr>
          <w:trHeight w:val="2092"/>
        </w:trPr>
        <w:tc>
          <w:tcPr>
            <w:tcW w:w="9972" w:type="dxa"/>
            <w:gridSpan w:val="2"/>
            <w:tcBorders>
              <w:bottom w:val="nil"/>
            </w:tcBorders>
          </w:tcPr>
          <w:p w14:paraId="0085EA2A" w14:textId="77777777" w:rsidR="00975CFC" w:rsidRPr="00DA6193" w:rsidRDefault="00975CFC" w:rsidP="00975CF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Your explanation: </w:t>
            </w:r>
          </w:p>
          <w:p w14:paraId="6CD4ECD5" w14:textId="77777777" w:rsidR="00975CFC" w:rsidRDefault="00975CFC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E0EC70" w14:textId="47DB621F" w:rsidR="00232B56" w:rsidRPr="00232B56" w:rsidRDefault="00232B56" w:rsidP="009F1426">
      <w:pPr>
        <w:rPr>
          <w:rFonts w:ascii="Arial" w:hAnsi="Arial" w:cs="Arial"/>
          <w:sz w:val="22"/>
          <w:szCs w:val="22"/>
        </w:rPr>
      </w:pPr>
    </w:p>
    <w:sectPr w:rsidR="00232B56" w:rsidRPr="00232B56" w:rsidSect="00C737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64171" w14:textId="77777777" w:rsidR="006A353B" w:rsidRDefault="006A353B" w:rsidP="00ED4DE4">
      <w:r>
        <w:separator/>
      </w:r>
    </w:p>
  </w:endnote>
  <w:endnote w:type="continuationSeparator" w:id="0">
    <w:p w14:paraId="0DB1704B" w14:textId="77777777" w:rsidR="006A353B" w:rsidRDefault="006A353B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714B2" w14:textId="77777777" w:rsidR="00C73781" w:rsidRDefault="00C7378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574EF" w14:textId="77777777" w:rsidR="00C73781" w:rsidRDefault="00C73781" w:rsidP="00ED4DE4">
    <w:pPr>
      <w:pStyle w:val="Footer"/>
      <w:jc w:val="right"/>
    </w:pPr>
  </w:p>
  <w:p w14:paraId="1168DE2E" w14:textId="4825A492" w:rsidR="00C73781" w:rsidRDefault="00C73781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4D6BAB42" w:rsidR="00C73781" w:rsidRPr="005A7BAE" w:rsidRDefault="00C73781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D4070" w14:textId="77777777" w:rsidR="00C73781" w:rsidRDefault="00C7378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D090B" w14:textId="77777777" w:rsidR="006A353B" w:rsidRDefault="006A353B" w:rsidP="00ED4DE4">
      <w:r>
        <w:separator/>
      </w:r>
    </w:p>
  </w:footnote>
  <w:footnote w:type="continuationSeparator" w:id="0">
    <w:p w14:paraId="497905E2" w14:textId="77777777" w:rsidR="006A353B" w:rsidRDefault="006A353B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F736F" w14:textId="77777777" w:rsidR="00C73781" w:rsidRDefault="00C7378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1848F" w14:textId="325BBB70" w:rsidR="00C73781" w:rsidRPr="005A392A" w:rsidRDefault="00C73781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68E94" w14:textId="77777777" w:rsidR="00C73781" w:rsidRDefault="00C7378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355F2"/>
    <w:rsid w:val="00074968"/>
    <w:rsid w:val="0008502F"/>
    <w:rsid w:val="000E1B51"/>
    <w:rsid w:val="00173F9D"/>
    <w:rsid w:val="00181826"/>
    <w:rsid w:val="001A6BEC"/>
    <w:rsid w:val="001C73B3"/>
    <w:rsid w:val="001E262F"/>
    <w:rsid w:val="00202769"/>
    <w:rsid w:val="002055AD"/>
    <w:rsid w:val="00212B10"/>
    <w:rsid w:val="00213AF9"/>
    <w:rsid w:val="00232B56"/>
    <w:rsid w:val="002565FB"/>
    <w:rsid w:val="00257E7D"/>
    <w:rsid w:val="002C3F4C"/>
    <w:rsid w:val="002F5955"/>
    <w:rsid w:val="003321A0"/>
    <w:rsid w:val="00384EA9"/>
    <w:rsid w:val="003A1761"/>
    <w:rsid w:val="003D326C"/>
    <w:rsid w:val="00403103"/>
    <w:rsid w:val="004270CC"/>
    <w:rsid w:val="00473B82"/>
    <w:rsid w:val="004A13B7"/>
    <w:rsid w:val="004A62B0"/>
    <w:rsid w:val="004A75E1"/>
    <w:rsid w:val="004D770A"/>
    <w:rsid w:val="004E3699"/>
    <w:rsid w:val="004F029E"/>
    <w:rsid w:val="004F0A81"/>
    <w:rsid w:val="00503440"/>
    <w:rsid w:val="0050402D"/>
    <w:rsid w:val="005A392A"/>
    <w:rsid w:val="005A7BAE"/>
    <w:rsid w:val="005E681C"/>
    <w:rsid w:val="005F33D4"/>
    <w:rsid w:val="00635FEF"/>
    <w:rsid w:val="00641BE3"/>
    <w:rsid w:val="006A353B"/>
    <w:rsid w:val="00760E27"/>
    <w:rsid w:val="00796895"/>
    <w:rsid w:val="007F4CBE"/>
    <w:rsid w:val="00815F90"/>
    <w:rsid w:val="00833FEA"/>
    <w:rsid w:val="00862B80"/>
    <w:rsid w:val="008743CD"/>
    <w:rsid w:val="00894133"/>
    <w:rsid w:val="008A4596"/>
    <w:rsid w:val="008B5617"/>
    <w:rsid w:val="008D1C15"/>
    <w:rsid w:val="008E7D05"/>
    <w:rsid w:val="0094108D"/>
    <w:rsid w:val="009735BC"/>
    <w:rsid w:val="00975CFC"/>
    <w:rsid w:val="009B5B88"/>
    <w:rsid w:val="009F1426"/>
    <w:rsid w:val="00A575F1"/>
    <w:rsid w:val="00A70FB0"/>
    <w:rsid w:val="00A84F1E"/>
    <w:rsid w:val="00A85B9D"/>
    <w:rsid w:val="00A90108"/>
    <w:rsid w:val="00AB44E2"/>
    <w:rsid w:val="00B01DC6"/>
    <w:rsid w:val="00B05AE1"/>
    <w:rsid w:val="00B2367D"/>
    <w:rsid w:val="00B33CB2"/>
    <w:rsid w:val="00B7443B"/>
    <w:rsid w:val="00C7078B"/>
    <w:rsid w:val="00C73781"/>
    <w:rsid w:val="00C84DCC"/>
    <w:rsid w:val="00CA3052"/>
    <w:rsid w:val="00CB15EB"/>
    <w:rsid w:val="00CB5DE9"/>
    <w:rsid w:val="00D15AD5"/>
    <w:rsid w:val="00D759E1"/>
    <w:rsid w:val="00D82EFD"/>
    <w:rsid w:val="00DA6192"/>
    <w:rsid w:val="00DA6193"/>
    <w:rsid w:val="00DC40E4"/>
    <w:rsid w:val="00DD2329"/>
    <w:rsid w:val="00DD3967"/>
    <w:rsid w:val="00E02705"/>
    <w:rsid w:val="00ED4DE4"/>
    <w:rsid w:val="00F44009"/>
    <w:rsid w:val="00F51B43"/>
    <w:rsid w:val="00FA1147"/>
    <w:rsid w:val="00FB36E0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83B3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Alexandra Tobler</cp:lastModifiedBy>
  <cp:revision>2</cp:revision>
  <cp:lastPrinted>2017-05-31T18:14:00Z</cp:lastPrinted>
  <dcterms:created xsi:type="dcterms:W3CDTF">2017-06-21T19:08:00Z</dcterms:created>
  <dcterms:modified xsi:type="dcterms:W3CDTF">2017-06-21T19:08:00Z</dcterms:modified>
</cp:coreProperties>
</file>