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87B98F1" w14:textId="1D6F6333" w:rsidR="007623A0" w:rsidRPr="009C1850" w:rsidRDefault="00F93345" w:rsidP="007623A0">
      <w:pPr>
        <w:rPr>
          <w:rFonts w:ascii="Arial" w:hAnsi="Arial" w:cs="Arial"/>
          <w:b/>
          <w:sz w:val="44"/>
        </w:rPr>
      </w:pPr>
      <w:r w:rsidRPr="009C1850">
        <w:rPr>
          <w:rFonts w:ascii="Arial" w:hAnsi="Arial" w:cs="Arial"/>
          <w:b/>
          <w:noProof/>
        </w:rPr>
        <mc:AlternateContent>
          <mc:Choice Requires="wps">
            <w:drawing>
              <wp:anchor distT="0" distB="0" distL="114300" distR="114300" simplePos="0" relativeHeight="251655680" behindDoc="0" locked="0" layoutInCell="1" allowOverlap="1" wp14:anchorId="7DC82FBC" wp14:editId="388D3D24">
                <wp:simplePos x="0" y="0"/>
                <wp:positionH relativeFrom="column">
                  <wp:posOffset>5691505</wp:posOffset>
                </wp:positionH>
                <wp:positionV relativeFrom="paragraph">
                  <wp:posOffset>299085</wp:posOffset>
                </wp:positionV>
                <wp:extent cx="1494790" cy="291465"/>
                <wp:effectExtent l="0" t="0" r="0" b="0"/>
                <wp:wrapSquare wrapText="bothSides"/>
                <wp:docPr id="16"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94790" cy="29146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41779146" w14:textId="77777777" w:rsidR="00BD2916" w:rsidRPr="00BD2916" w:rsidRDefault="00BD2916">
                            <w:pPr>
                              <w:rPr>
                                <w:b/>
                                <w:i/>
                                <w:sz w:val="20"/>
                              </w:rPr>
                            </w:pPr>
                            <w:r w:rsidRPr="00BD2916">
                              <w:rPr>
                                <w:b/>
                                <w:i/>
                                <w:sz w:val="20"/>
                              </w:rPr>
                              <w:t>Elodea (</w:t>
                            </w:r>
                            <w:proofErr w:type="spellStart"/>
                            <w:r w:rsidRPr="00BD2916">
                              <w:rPr>
                                <w:b/>
                                <w:i/>
                                <w:sz w:val="20"/>
                              </w:rPr>
                              <w:t>anacharis</w:t>
                            </w:r>
                            <w:proofErr w:type="spellEnd"/>
                            <w:r w:rsidRPr="00BD2916">
                              <w:rPr>
                                <w:b/>
                                <w:i/>
                                <w:sz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DC82FBC" id="_x0000_t202" coordsize="21600,21600" o:spt="202" path="m,l,21600r21600,l21600,xe">
                <v:stroke joinstyle="miter"/>
                <v:path gradientshapeok="t" o:connecttype="rect"/>
              </v:shapetype>
              <v:shape id="Text Box 15" o:spid="_x0000_s1026" type="#_x0000_t202" style="position:absolute;margin-left:448.15pt;margin-top:23.55pt;width:117.7pt;height:22.9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" filled="f" stroked="f">
                <v:textbox>
                  <w:txbxContent>
                    <w:p w14:paraId="41779146" w14:textId="77777777" w:rsidR="00BD2916" w:rsidRPr="00BD2916" w:rsidRDefault="00BD2916">
                      <w:pPr>
                        <w:rPr>
                          <w:b/>
                          <w:i/>
                          <w:sz w:val="20"/>
                        </w:rPr>
                      </w:pPr>
                      <w:r w:rsidRPr="00BD2916">
                        <w:rPr>
                          <w:b/>
                          <w:i/>
                          <w:sz w:val="20"/>
                        </w:rPr>
                        <w:t>Elodea (</w:t>
                      </w:r>
                      <w:proofErr w:type="spellStart"/>
                      <w:r w:rsidRPr="00BD2916">
                        <w:rPr>
                          <w:b/>
                          <w:i/>
                          <w:sz w:val="20"/>
                        </w:rPr>
                        <w:t>anacharis</w:t>
                      </w:r>
                      <w:proofErr w:type="spellEnd"/>
                      <w:r w:rsidRPr="00BD2916">
                        <w:rPr>
                          <w:b/>
                          <w:i/>
                          <w:sz w:val="20"/>
                        </w:rPr>
                        <w:t>)</w:t>
                      </w:r>
                    </w:p>
                  </w:txbxContent>
                </v:textbox>
                <w10:wrap type="square"/>
              </v:shape>
            </w:pict>
          </mc:Fallback>
        </mc:AlternateContent>
      </w:r>
      <w:r w:rsidR="007623A0" w:rsidRPr="009C1850">
        <w:rPr>
          <w:rFonts w:ascii="Arial" w:hAnsi="Arial" w:cs="Arial"/>
          <w:b/>
          <w:sz w:val="44"/>
        </w:rPr>
        <w:t>“What’s going on with plants and CO</w:t>
      </w:r>
      <w:r w:rsidR="007623A0" w:rsidRPr="009C1850">
        <w:rPr>
          <w:rFonts w:ascii="Arial" w:hAnsi="Arial" w:cs="Arial"/>
          <w:b/>
          <w:sz w:val="44"/>
          <w:vertAlign w:val="subscript"/>
        </w:rPr>
        <w:t>2</w:t>
      </w:r>
      <w:r w:rsidR="007623A0" w:rsidRPr="009C1850">
        <w:rPr>
          <w:rFonts w:ascii="Arial" w:hAnsi="Arial" w:cs="Arial"/>
          <w:b/>
          <w:sz w:val="44"/>
        </w:rPr>
        <w:t>?”</w:t>
      </w:r>
    </w:p>
    <w:p w14:paraId="64DF9250" w14:textId="1F4FEB49" w:rsidR="007623A0" w:rsidRPr="009C1850" w:rsidRDefault="007623A0">
      <w:pPr>
        <w:rPr>
          <w:rFonts w:ascii="Arial" w:hAnsi="Arial" w:cs="Arial"/>
          <w:b/>
        </w:rPr>
      </w:pPr>
    </w:p>
    <w:p w14:paraId="4BDE90F9" w14:textId="5802229D" w:rsidR="00FA60C7" w:rsidRPr="009C1850" w:rsidRDefault="004B24F9" w:rsidP="00FA60C7">
      <w:pPr>
        <w:spacing w:after="194"/>
        <w:rPr>
          <w:rFonts w:ascii="Arial" w:hAnsi="Arial" w:cs="Arial"/>
          <w:b/>
          <w:bCs/>
          <w:sz w:val="36"/>
        </w:rPr>
      </w:pPr>
      <w:r w:rsidRPr="009C1850">
        <w:rPr>
          <w:rFonts w:ascii="Arial" w:hAnsi="Arial" w:cs="Arial"/>
          <w:noProof/>
          <w:sz w:val="28"/>
        </w:rPr>
        <w:drawing>
          <wp:anchor distT="0" distB="0" distL="114300" distR="114300" simplePos="0" relativeHeight="251651584" behindDoc="1" locked="0" layoutInCell="1" allowOverlap="1" wp14:anchorId="5ECC1A80" wp14:editId="3A8F4240">
            <wp:simplePos x="0" y="0"/>
            <wp:positionH relativeFrom="column">
              <wp:posOffset>6038850</wp:posOffset>
            </wp:positionH>
            <wp:positionV relativeFrom="paragraph">
              <wp:posOffset>141605</wp:posOffset>
            </wp:positionV>
            <wp:extent cx="713105" cy="1127125"/>
            <wp:effectExtent l="0" t="0" r="0" b="0"/>
            <wp:wrapTight wrapText="bothSides">
              <wp:wrapPolygon edited="0">
                <wp:start x="0" y="0"/>
                <wp:lineTo x="0" y="21174"/>
                <wp:lineTo x="20773" y="21174"/>
                <wp:lineTo x="20773"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odea-esta.jpg"/>
                    <pic:cNvPicPr/>
                  </pic:nvPicPr>
                  <pic:blipFill>
                    <a:blip r:embed="rId8">
                      <a:extLst>
                        <a:ext uri="{28A0092B-C50C-407E-A947-70E740481C1C}">
                          <a14:useLocalDpi xmlns:a14="http://schemas.microsoft.com/office/drawing/2010/main" val="0"/>
                        </a:ext>
                      </a:extLst>
                    </a:blip>
                    <a:stretch>
                      <a:fillRect/>
                    </a:stretch>
                  </pic:blipFill>
                  <pic:spPr>
                    <a:xfrm>
                      <a:off x="0" y="0"/>
                      <a:ext cx="713105" cy="1127125"/>
                    </a:xfrm>
                    <a:prstGeom prst="rect">
                      <a:avLst/>
                    </a:prstGeom>
                  </pic:spPr>
                </pic:pic>
              </a:graphicData>
            </a:graphic>
            <wp14:sizeRelH relativeFrom="margin">
              <wp14:pctWidth>0</wp14:pctWidth>
            </wp14:sizeRelH>
            <wp14:sizeRelV relativeFrom="margin">
              <wp14:pctHeight>0</wp14:pctHeight>
            </wp14:sizeRelV>
          </wp:anchor>
        </w:drawing>
      </w:r>
      <w:r w:rsidR="00FA60C7" w:rsidRPr="009C1850">
        <w:rPr>
          <w:rFonts w:ascii="Arial" w:hAnsi="Arial" w:cs="Arial"/>
          <w:b/>
          <w:bCs/>
          <w:sz w:val="36"/>
        </w:rPr>
        <w:t>TEACHER GUIDE</w:t>
      </w:r>
    </w:p>
    <w:p w14:paraId="4E5604B2" w14:textId="64A003A4" w:rsidR="00FA60C7" w:rsidRPr="0001778F" w:rsidRDefault="00FA60C7" w:rsidP="00155C1E">
      <w:pPr>
        <w:spacing w:after="80"/>
        <w:rPr>
          <w:rFonts w:ascii="Arial" w:hAnsi="Arial" w:cs="Arial"/>
          <w:b/>
          <w:bCs/>
          <w:color w:val="000000" w:themeColor="text1"/>
          <w:sz w:val="22"/>
          <w:szCs w:val="22"/>
        </w:rPr>
      </w:pPr>
      <w:r w:rsidRPr="0001778F">
        <w:rPr>
          <w:rFonts w:ascii="Arial" w:hAnsi="Arial" w:cs="Arial"/>
          <w:b/>
          <w:bCs/>
          <w:color w:val="000000" w:themeColor="text1"/>
          <w:sz w:val="22"/>
          <w:szCs w:val="22"/>
        </w:rPr>
        <w:t>Instructional Goals</w:t>
      </w:r>
    </w:p>
    <w:p w14:paraId="54FEFD6D" w14:textId="17E2D6C4" w:rsidR="00FA60C7" w:rsidRPr="0001778F" w:rsidRDefault="00FA60C7" w:rsidP="00155C1E">
      <w:pPr>
        <w:spacing w:after="80"/>
        <w:rPr>
          <w:rFonts w:ascii="Arial" w:hAnsi="Arial" w:cs="Arial"/>
          <w:color w:val="000000" w:themeColor="text1"/>
          <w:sz w:val="22"/>
          <w:szCs w:val="22"/>
        </w:rPr>
      </w:pPr>
      <w:r w:rsidRPr="0001778F">
        <w:rPr>
          <w:rFonts w:ascii="Arial" w:hAnsi="Arial" w:cs="Arial"/>
          <w:color w:val="000000" w:themeColor="text1"/>
          <w:sz w:val="22"/>
          <w:szCs w:val="22"/>
        </w:rPr>
        <w:t>Students likely already have some ideas about photosynthesis coming into high school biology classrooms, but there is usually a lot of confusion about whether plants take up, give off or take up AND give off carbon dioxide. There is usually parallel confusion about oxygen</w:t>
      </w:r>
      <w:r w:rsidR="00366F67" w:rsidRPr="0001778F">
        <w:rPr>
          <w:rFonts w:ascii="Arial" w:hAnsi="Arial" w:cs="Arial"/>
          <w:color w:val="000000" w:themeColor="text1"/>
          <w:sz w:val="22"/>
          <w:szCs w:val="22"/>
        </w:rPr>
        <w:t xml:space="preserve">. </w:t>
      </w:r>
      <w:r w:rsidRPr="0001778F">
        <w:rPr>
          <w:rFonts w:ascii="Arial" w:hAnsi="Arial" w:cs="Arial"/>
          <w:color w:val="000000" w:themeColor="text1"/>
          <w:sz w:val="22"/>
          <w:szCs w:val="22"/>
        </w:rPr>
        <w:t>Here we test ideas about CO</w:t>
      </w:r>
      <w:r w:rsidRPr="0001778F">
        <w:rPr>
          <w:rFonts w:ascii="Arial" w:hAnsi="Arial" w:cs="Arial"/>
          <w:color w:val="000000" w:themeColor="text1"/>
          <w:sz w:val="22"/>
          <w:szCs w:val="22"/>
          <w:vertAlign w:val="subscript"/>
        </w:rPr>
        <w:t>2</w:t>
      </w:r>
      <w:r w:rsidRPr="0001778F">
        <w:rPr>
          <w:rFonts w:ascii="Arial" w:hAnsi="Arial" w:cs="Arial"/>
          <w:color w:val="000000" w:themeColor="text1"/>
          <w:sz w:val="22"/>
          <w:szCs w:val="22"/>
        </w:rPr>
        <w:t xml:space="preserve"> output and uptake under both light and dark conditions using BTB</w:t>
      </w:r>
      <w:r w:rsidR="00366F67" w:rsidRPr="0001778F">
        <w:rPr>
          <w:rFonts w:ascii="Arial" w:hAnsi="Arial" w:cs="Arial"/>
          <w:color w:val="000000" w:themeColor="text1"/>
          <w:sz w:val="22"/>
          <w:szCs w:val="22"/>
        </w:rPr>
        <w:t xml:space="preserve"> solution to measure associated changes in the pH of the surrounding environment.</w:t>
      </w:r>
    </w:p>
    <w:p w14:paraId="6FFCE8EB" w14:textId="7C28680A" w:rsidR="007623A0" w:rsidRPr="0001778F" w:rsidRDefault="00366F67" w:rsidP="00155C1E">
      <w:pPr>
        <w:spacing w:after="80"/>
        <w:rPr>
          <w:rFonts w:ascii="Arial" w:hAnsi="Arial" w:cs="Arial"/>
          <w:color w:val="000000" w:themeColor="text1"/>
          <w:sz w:val="22"/>
          <w:szCs w:val="22"/>
        </w:rPr>
      </w:pPr>
      <w:r w:rsidRPr="0001778F">
        <w:rPr>
          <w:rFonts w:ascii="Arial" w:hAnsi="Arial" w:cs="Arial"/>
          <w:color w:val="000000" w:themeColor="text1"/>
          <w:sz w:val="22"/>
          <w:szCs w:val="22"/>
        </w:rPr>
        <w:t>The lab gives students an opportunity to design their own investigation (refer to the NGSS Science and Engineering Practices or SEPs) into the role of CO</w:t>
      </w:r>
      <w:r w:rsidRPr="0001778F">
        <w:rPr>
          <w:rFonts w:ascii="Arial" w:hAnsi="Arial" w:cs="Arial"/>
          <w:color w:val="000000" w:themeColor="text1"/>
          <w:sz w:val="22"/>
          <w:szCs w:val="22"/>
          <w:vertAlign w:val="subscript"/>
        </w:rPr>
        <w:t>2</w:t>
      </w:r>
      <w:r w:rsidRPr="0001778F">
        <w:rPr>
          <w:rFonts w:ascii="Arial" w:hAnsi="Arial" w:cs="Arial"/>
          <w:color w:val="000000" w:themeColor="text1"/>
          <w:sz w:val="22"/>
          <w:szCs w:val="22"/>
        </w:rPr>
        <w:t xml:space="preserve"> and plants. Your role is to press them to consider how their experimental design addresses their questions or does not. It’s OK for some student groups to “fail” to design a complete investigation with proper controls, etc.: the class will eventually work together to build some model ideas around the process of photosynthesis and the role of carbon dioxide. Be sure to review the ensuing activities so that you have a sense of what conversations to foster following the review of the results.</w:t>
      </w:r>
    </w:p>
    <w:p w14:paraId="16F13295" w14:textId="77777777" w:rsidR="0001778F" w:rsidRDefault="0001778F" w:rsidP="00155C1E">
      <w:pPr>
        <w:spacing w:after="80"/>
        <w:rPr>
          <w:rFonts w:ascii="Arial" w:hAnsi="Arial" w:cs="Arial"/>
          <w:b/>
          <w:bCs/>
          <w:sz w:val="22"/>
          <w:szCs w:val="22"/>
        </w:rPr>
      </w:pPr>
    </w:p>
    <w:p w14:paraId="7CB046CD" w14:textId="60617C7A" w:rsidR="00155C1E" w:rsidRPr="0001778F" w:rsidRDefault="00366F67" w:rsidP="00155C1E">
      <w:pPr>
        <w:spacing w:after="80"/>
        <w:rPr>
          <w:rFonts w:ascii="Arial" w:hAnsi="Arial" w:cs="Arial"/>
          <w:b/>
          <w:bCs/>
          <w:sz w:val="22"/>
          <w:szCs w:val="22"/>
        </w:rPr>
      </w:pPr>
      <w:r w:rsidRPr="0001778F">
        <w:rPr>
          <w:rFonts w:ascii="Arial" w:hAnsi="Arial" w:cs="Arial"/>
          <w:b/>
          <w:bCs/>
          <w:sz w:val="22"/>
          <w:szCs w:val="22"/>
        </w:rPr>
        <w:t>Lab Setup and General Instructions</w:t>
      </w:r>
      <w:r w:rsidR="009C1850" w:rsidRPr="0001778F">
        <w:rPr>
          <w:rFonts w:ascii="Arial" w:hAnsi="Arial" w:cs="Arial"/>
          <w:b/>
          <w:i/>
          <w:noProof/>
          <w:sz w:val="22"/>
          <w:szCs w:val="22"/>
          <w:u w:val="single"/>
        </w:rPr>
        <w:drawing>
          <wp:anchor distT="0" distB="0" distL="114300" distR="114300" simplePos="0" relativeHeight="251656704" behindDoc="1" locked="0" layoutInCell="1" allowOverlap="1" wp14:anchorId="3E09DAEC" wp14:editId="79C15055">
            <wp:simplePos x="0" y="0"/>
            <wp:positionH relativeFrom="column">
              <wp:posOffset>4896774</wp:posOffset>
            </wp:positionH>
            <wp:positionV relativeFrom="paragraph">
              <wp:posOffset>133696</wp:posOffset>
            </wp:positionV>
            <wp:extent cx="2696426" cy="2014378"/>
            <wp:effectExtent l="0" t="1905" r="6985" b="6985"/>
            <wp:wrapTight wrapText="bothSides">
              <wp:wrapPolygon edited="0">
                <wp:start x="-15" y="21580"/>
                <wp:lineTo x="21503" y="21580"/>
                <wp:lineTo x="21503" y="129"/>
                <wp:lineTo x="-15" y="129"/>
                <wp:lineTo x="-15" y="2158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hoto (37).JPG"/>
                    <pic:cNvPicPr/>
                  </pic:nvPicPr>
                  <pic:blipFill>
                    <a:blip r:embed="rId9">
                      <a:extLst>
                        <a:ext uri="{28A0092B-C50C-407E-A947-70E740481C1C}">
                          <a14:useLocalDpi xmlns:a14="http://schemas.microsoft.com/office/drawing/2010/main" val="0"/>
                        </a:ext>
                      </a:extLst>
                    </a:blip>
                    <a:stretch>
                      <a:fillRect/>
                    </a:stretch>
                  </pic:blipFill>
                  <pic:spPr>
                    <a:xfrm rot="5400000">
                      <a:off x="0" y="0"/>
                      <a:ext cx="2696426" cy="2014378"/>
                    </a:xfrm>
                    <a:prstGeom prst="rect">
                      <a:avLst/>
                    </a:prstGeom>
                  </pic:spPr>
                </pic:pic>
              </a:graphicData>
            </a:graphic>
            <wp14:sizeRelH relativeFrom="margin">
              <wp14:pctWidth>0</wp14:pctWidth>
            </wp14:sizeRelH>
            <wp14:sizeRelV relativeFrom="margin">
              <wp14:pctHeight>0</wp14:pctHeight>
            </wp14:sizeRelV>
          </wp:anchor>
        </w:drawing>
      </w:r>
    </w:p>
    <w:p w14:paraId="5F1617E2" w14:textId="77777777" w:rsidR="0001778F" w:rsidRDefault="0001778F" w:rsidP="007308C7">
      <w:pPr>
        <w:rPr>
          <w:rFonts w:ascii="Arial" w:hAnsi="Arial" w:cs="Arial"/>
          <w:b/>
          <w:sz w:val="22"/>
          <w:szCs w:val="22"/>
          <w:u w:val="single"/>
        </w:rPr>
      </w:pPr>
    </w:p>
    <w:p w14:paraId="477D981E" w14:textId="08632884" w:rsidR="00A02282" w:rsidRPr="0001778F" w:rsidRDefault="00A02282" w:rsidP="007308C7">
      <w:pPr>
        <w:rPr>
          <w:rFonts w:ascii="Arial" w:hAnsi="Arial" w:cs="Arial"/>
          <w:b/>
          <w:sz w:val="22"/>
          <w:szCs w:val="22"/>
          <w:u w:val="single"/>
        </w:rPr>
      </w:pPr>
      <w:r w:rsidRPr="0001778F">
        <w:rPr>
          <w:rFonts w:ascii="Arial" w:hAnsi="Arial" w:cs="Arial"/>
          <w:b/>
          <w:sz w:val="22"/>
          <w:szCs w:val="22"/>
          <w:u w:val="single"/>
        </w:rPr>
        <w:t>MATERIALS</w:t>
      </w:r>
    </w:p>
    <w:p w14:paraId="2F505519" w14:textId="5058CD1A" w:rsidR="00F93345" w:rsidRPr="009C1850" w:rsidRDefault="00155C1E">
      <w:pPr>
        <w:rPr>
          <w:rFonts w:ascii="Arial" w:hAnsi="Arial" w:cs="Arial"/>
          <w:b/>
          <w:i/>
          <w:u w:val="single"/>
        </w:rPr>
      </w:pPr>
      <w:r w:rsidRPr="009C1850">
        <w:rPr>
          <w:rFonts w:ascii="Arial" w:hAnsi="Arial" w:cs="Arial"/>
          <w:noProof/>
        </w:rPr>
        <mc:AlternateContent>
          <mc:Choice Requires="wps">
            <w:drawing>
              <wp:anchor distT="0" distB="0" distL="114300" distR="114300" simplePos="0" relativeHeight="251658752" behindDoc="0" locked="0" layoutInCell="1" allowOverlap="1" wp14:anchorId="079FD9F5" wp14:editId="6356801C">
                <wp:simplePos x="0" y="0"/>
                <wp:positionH relativeFrom="column">
                  <wp:posOffset>-114300</wp:posOffset>
                </wp:positionH>
                <wp:positionV relativeFrom="paragraph">
                  <wp:posOffset>154305</wp:posOffset>
                </wp:positionV>
                <wp:extent cx="4102100" cy="4267200"/>
                <wp:effectExtent l="0" t="0" r="0" b="0"/>
                <wp:wrapSquare wrapText="bothSides"/>
                <wp:docPr id="17" name="Text Box 17"/>
                <wp:cNvGraphicFramePr/>
                <a:graphic xmlns:a="http://schemas.openxmlformats.org/drawingml/2006/main">
                  <a:graphicData uri="http://schemas.microsoft.com/office/word/2010/wordprocessingShape">
                    <wps:wsp>
                      <wps:cNvSpPr txBox="1"/>
                      <wps:spPr>
                        <a:xfrm>
                          <a:off x="0" y="0"/>
                          <a:ext cx="4102100" cy="426720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0CB1C180" w14:textId="6D4F85CD" w:rsidR="00A5705B" w:rsidRPr="0001778F" w:rsidRDefault="00A5705B" w:rsidP="00155C1E">
                            <w:pPr>
                              <w:pStyle w:val="ListParagraph"/>
                              <w:numPr>
                                <w:ilvl w:val="0"/>
                                <w:numId w:val="5"/>
                              </w:numPr>
                              <w:spacing w:after="80"/>
                              <w:contextualSpacing w:val="0"/>
                              <w:rPr>
                                <w:rFonts w:asciiTheme="minorBidi" w:hAnsiTheme="minorBidi"/>
                                <w:sz w:val="22"/>
                                <w:szCs w:val="22"/>
                              </w:rPr>
                            </w:pPr>
                            <w:r w:rsidRPr="0001778F">
                              <w:rPr>
                                <w:rFonts w:asciiTheme="minorBidi" w:hAnsiTheme="minorBidi"/>
                                <w:sz w:val="22"/>
                                <w:szCs w:val="22"/>
                              </w:rPr>
                              <w:t>t</w:t>
                            </w:r>
                            <w:r w:rsidR="00F93345" w:rsidRPr="0001778F">
                              <w:rPr>
                                <w:rFonts w:asciiTheme="minorBidi" w:hAnsiTheme="minorBidi"/>
                                <w:sz w:val="22"/>
                                <w:szCs w:val="22"/>
                              </w:rPr>
                              <w:t>est tube rack</w:t>
                            </w:r>
                          </w:p>
                          <w:p w14:paraId="10526645" w14:textId="69B50DD9" w:rsidR="00F93345" w:rsidRPr="0001778F" w:rsidRDefault="00A5705B" w:rsidP="00155C1E">
                            <w:pPr>
                              <w:pStyle w:val="ListParagraph"/>
                              <w:numPr>
                                <w:ilvl w:val="0"/>
                                <w:numId w:val="5"/>
                              </w:numPr>
                              <w:spacing w:after="80"/>
                              <w:contextualSpacing w:val="0"/>
                              <w:rPr>
                                <w:rFonts w:asciiTheme="minorBidi" w:hAnsiTheme="minorBidi"/>
                                <w:sz w:val="22"/>
                                <w:szCs w:val="22"/>
                              </w:rPr>
                            </w:pPr>
                            <w:r w:rsidRPr="0001778F">
                              <w:rPr>
                                <w:rFonts w:asciiTheme="minorBidi" w:hAnsiTheme="minorBidi"/>
                                <w:sz w:val="22"/>
                                <w:szCs w:val="22"/>
                              </w:rPr>
                              <w:t>4-8 standard test tubes but a</w:t>
                            </w:r>
                            <w:r w:rsidR="00F93345" w:rsidRPr="0001778F">
                              <w:rPr>
                                <w:rFonts w:asciiTheme="minorBidi" w:hAnsiTheme="minorBidi"/>
                                <w:sz w:val="22"/>
                                <w:szCs w:val="22"/>
                              </w:rPr>
                              <w:t>pprox. 14mm</w:t>
                            </w:r>
                            <w:r w:rsidRPr="0001778F">
                              <w:rPr>
                                <w:rFonts w:asciiTheme="minorBidi" w:hAnsiTheme="minorBidi"/>
                                <w:sz w:val="22"/>
                                <w:szCs w:val="22"/>
                              </w:rPr>
                              <w:t xml:space="preserve"> </w:t>
                            </w:r>
                            <w:r w:rsidR="00F93345" w:rsidRPr="0001778F">
                              <w:rPr>
                                <w:rFonts w:asciiTheme="minorBidi" w:hAnsiTheme="minorBidi"/>
                                <w:sz w:val="22"/>
                                <w:szCs w:val="22"/>
                              </w:rPr>
                              <w:t>x</w:t>
                            </w:r>
                            <w:r w:rsidRPr="0001778F">
                              <w:rPr>
                                <w:rFonts w:asciiTheme="minorBidi" w:hAnsiTheme="minorBidi"/>
                                <w:sz w:val="22"/>
                                <w:szCs w:val="22"/>
                              </w:rPr>
                              <w:t xml:space="preserve"> </w:t>
                            </w:r>
                            <w:r w:rsidR="00F93345" w:rsidRPr="0001778F">
                              <w:rPr>
                                <w:rFonts w:asciiTheme="minorBidi" w:hAnsiTheme="minorBidi"/>
                                <w:sz w:val="22"/>
                                <w:szCs w:val="22"/>
                              </w:rPr>
                              <w:t>125</w:t>
                            </w:r>
                            <w:r w:rsidRPr="0001778F">
                              <w:rPr>
                                <w:rFonts w:asciiTheme="minorBidi" w:hAnsiTheme="minorBidi"/>
                                <w:sz w:val="22"/>
                                <w:szCs w:val="22"/>
                              </w:rPr>
                              <w:t xml:space="preserve">mm (big enough for </w:t>
                            </w:r>
                            <w:r w:rsidRPr="0001778F">
                              <w:rPr>
                                <w:rFonts w:asciiTheme="minorBidi" w:hAnsiTheme="minorBidi"/>
                                <w:i/>
                                <w:sz w:val="22"/>
                                <w:szCs w:val="22"/>
                              </w:rPr>
                              <w:t>Elodea</w:t>
                            </w:r>
                            <w:r w:rsidRPr="0001778F">
                              <w:rPr>
                                <w:rFonts w:asciiTheme="minorBidi" w:hAnsiTheme="minorBidi"/>
                                <w:sz w:val="22"/>
                                <w:szCs w:val="22"/>
                              </w:rPr>
                              <w:t xml:space="preserve">) </w:t>
                            </w:r>
                            <w:r w:rsidR="00F93345" w:rsidRPr="0001778F">
                              <w:rPr>
                                <w:rFonts w:asciiTheme="minorBidi" w:hAnsiTheme="minorBidi"/>
                                <w:sz w:val="22"/>
                                <w:szCs w:val="22"/>
                              </w:rPr>
                              <w:t>with screw top</w:t>
                            </w:r>
                            <w:r w:rsidRPr="0001778F">
                              <w:rPr>
                                <w:rFonts w:asciiTheme="minorBidi" w:hAnsiTheme="minorBidi"/>
                                <w:sz w:val="22"/>
                                <w:szCs w:val="22"/>
                              </w:rPr>
                              <w:t>s, corks or stoppers</w:t>
                            </w:r>
                          </w:p>
                          <w:p w14:paraId="442A3085" w14:textId="69A74B05" w:rsidR="00F93345" w:rsidRPr="0001778F" w:rsidRDefault="00F93345" w:rsidP="00155C1E">
                            <w:pPr>
                              <w:pStyle w:val="ListParagraph"/>
                              <w:numPr>
                                <w:ilvl w:val="0"/>
                                <w:numId w:val="5"/>
                              </w:numPr>
                              <w:spacing w:after="80"/>
                              <w:contextualSpacing w:val="0"/>
                              <w:rPr>
                                <w:rFonts w:asciiTheme="minorBidi" w:hAnsiTheme="minorBidi"/>
                                <w:sz w:val="22"/>
                                <w:szCs w:val="22"/>
                              </w:rPr>
                            </w:pPr>
                            <w:r w:rsidRPr="0001778F">
                              <w:rPr>
                                <w:rFonts w:asciiTheme="minorBidi" w:hAnsiTheme="minorBidi"/>
                                <w:i/>
                                <w:sz w:val="22"/>
                                <w:szCs w:val="22"/>
                              </w:rPr>
                              <w:t>Elodea</w:t>
                            </w:r>
                            <w:r w:rsidRPr="0001778F">
                              <w:rPr>
                                <w:rFonts w:asciiTheme="minorBidi" w:hAnsiTheme="minorBidi"/>
                                <w:sz w:val="22"/>
                                <w:szCs w:val="22"/>
                              </w:rPr>
                              <w:t xml:space="preserve"> – </w:t>
                            </w:r>
                            <w:r w:rsidR="00A5705B" w:rsidRPr="0001778F">
                              <w:rPr>
                                <w:rFonts w:asciiTheme="minorBidi" w:hAnsiTheme="minorBidi"/>
                                <w:sz w:val="22"/>
                                <w:szCs w:val="22"/>
                              </w:rPr>
                              <w:t xml:space="preserve">in </w:t>
                            </w:r>
                            <w:r w:rsidRPr="0001778F">
                              <w:rPr>
                                <w:rFonts w:asciiTheme="minorBidi" w:hAnsiTheme="minorBidi"/>
                                <w:sz w:val="22"/>
                                <w:szCs w:val="22"/>
                              </w:rPr>
                              <w:t xml:space="preserve">finger bowl or beaker of water with 4 or 5 </w:t>
                            </w:r>
                            <w:r w:rsidR="00A5705B" w:rsidRPr="0001778F">
                              <w:rPr>
                                <w:rFonts w:asciiTheme="minorBidi" w:hAnsiTheme="minorBidi"/>
                                <w:sz w:val="22"/>
                                <w:szCs w:val="22"/>
                              </w:rPr>
                              <w:t xml:space="preserve"> 2”-3” pre-cut sprigs per class</w:t>
                            </w:r>
                          </w:p>
                          <w:p w14:paraId="219434C9" w14:textId="27F45023" w:rsidR="00F93345" w:rsidRPr="0001778F" w:rsidRDefault="00F93345" w:rsidP="00155C1E">
                            <w:pPr>
                              <w:pStyle w:val="ListParagraph"/>
                              <w:spacing w:after="80"/>
                              <w:contextualSpacing w:val="0"/>
                              <w:rPr>
                                <w:rFonts w:asciiTheme="minorBidi" w:hAnsiTheme="minorBidi"/>
                                <w:sz w:val="22"/>
                                <w:szCs w:val="22"/>
                              </w:rPr>
                            </w:pPr>
                            <w:r w:rsidRPr="0001778F">
                              <w:rPr>
                                <w:rFonts w:asciiTheme="minorBidi" w:hAnsiTheme="minorBidi"/>
                                <w:b/>
                                <w:sz w:val="22"/>
                                <w:szCs w:val="22"/>
                              </w:rPr>
                              <w:t>(</w:t>
                            </w:r>
                            <w:r w:rsidR="00A5705B" w:rsidRPr="0001778F">
                              <w:rPr>
                                <w:rFonts w:asciiTheme="minorBidi" w:hAnsiTheme="minorBidi"/>
                                <w:b/>
                                <w:sz w:val="22"/>
                                <w:szCs w:val="22"/>
                              </w:rPr>
                              <w:t xml:space="preserve">Sold by </w:t>
                            </w:r>
                            <w:r w:rsidRPr="0001778F">
                              <w:rPr>
                                <w:rFonts w:asciiTheme="minorBidi" w:hAnsiTheme="minorBidi"/>
                                <w:b/>
                                <w:sz w:val="22"/>
                                <w:szCs w:val="22"/>
                              </w:rPr>
                              <w:t>Carolina Biological or at sol</w:t>
                            </w:r>
                            <w:r w:rsidR="00A5705B" w:rsidRPr="0001778F">
                              <w:rPr>
                                <w:rFonts w:asciiTheme="minorBidi" w:hAnsiTheme="minorBidi"/>
                                <w:b/>
                                <w:sz w:val="22"/>
                                <w:szCs w:val="22"/>
                              </w:rPr>
                              <w:t xml:space="preserve">d at pet stores as “ANACHARIS”. </w:t>
                            </w:r>
                            <w:r w:rsidR="00A5705B" w:rsidRPr="0001778F">
                              <w:rPr>
                                <w:rFonts w:asciiTheme="minorBidi" w:hAnsiTheme="minorBidi"/>
                                <w:sz w:val="22"/>
                                <w:szCs w:val="22"/>
                              </w:rPr>
                              <w:t>You’ll n</w:t>
                            </w:r>
                            <w:r w:rsidRPr="0001778F">
                              <w:rPr>
                                <w:rFonts w:asciiTheme="minorBidi" w:hAnsiTheme="minorBidi"/>
                                <w:sz w:val="22"/>
                                <w:szCs w:val="22"/>
                              </w:rPr>
                              <w:t>eed about 4-5 bunches per class depending on quality.</w:t>
                            </w:r>
                            <w:r w:rsidR="00A5705B" w:rsidRPr="0001778F">
                              <w:rPr>
                                <w:rFonts w:asciiTheme="minorBidi" w:hAnsiTheme="minorBidi"/>
                                <w:sz w:val="22"/>
                                <w:szCs w:val="22"/>
                              </w:rPr>
                              <w:t>)</w:t>
                            </w:r>
                          </w:p>
                          <w:p w14:paraId="4DB9CE06" w14:textId="1222C6DE" w:rsidR="00F93345" w:rsidRPr="0001778F" w:rsidRDefault="00A5705B" w:rsidP="00155C1E">
                            <w:pPr>
                              <w:pStyle w:val="ListParagraph"/>
                              <w:numPr>
                                <w:ilvl w:val="0"/>
                                <w:numId w:val="5"/>
                              </w:numPr>
                              <w:spacing w:after="80"/>
                              <w:contextualSpacing w:val="0"/>
                              <w:rPr>
                                <w:rFonts w:asciiTheme="minorBidi" w:hAnsiTheme="minorBidi"/>
                                <w:sz w:val="22"/>
                                <w:szCs w:val="22"/>
                              </w:rPr>
                            </w:pPr>
                            <w:r w:rsidRPr="0001778F">
                              <w:rPr>
                                <w:rFonts w:asciiTheme="minorBidi" w:hAnsiTheme="minorBidi"/>
                                <w:sz w:val="22"/>
                                <w:szCs w:val="22"/>
                              </w:rPr>
                              <w:t>l</w:t>
                            </w:r>
                            <w:r w:rsidR="00F93345" w:rsidRPr="0001778F">
                              <w:rPr>
                                <w:rFonts w:asciiTheme="minorBidi" w:hAnsiTheme="minorBidi"/>
                                <w:sz w:val="22"/>
                                <w:szCs w:val="22"/>
                              </w:rPr>
                              <w:t xml:space="preserve">arge dropper bottle Bromothymol Blue </w:t>
                            </w:r>
                          </w:p>
                          <w:p w14:paraId="6C218F33" w14:textId="0F77222F" w:rsidR="00F93345" w:rsidRPr="0001778F" w:rsidRDefault="00A5705B" w:rsidP="00155C1E">
                            <w:pPr>
                              <w:pStyle w:val="ListParagraph"/>
                              <w:spacing w:after="80"/>
                              <w:contextualSpacing w:val="0"/>
                              <w:rPr>
                                <w:rFonts w:asciiTheme="minorBidi" w:hAnsiTheme="minorBidi"/>
                                <w:sz w:val="22"/>
                                <w:szCs w:val="22"/>
                              </w:rPr>
                            </w:pPr>
                            <w:r w:rsidRPr="0001778F">
                              <w:rPr>
                                <w:rFonts w:asciiTheme="minorBidi" w:hAnsiTheme="minorBidi"/>
                                <w:sz w:val="22"/>
                                <w:szCs w:val="22"/>
                              </w:rPr>
                              <w:t>(Dilute stock solution 1:10 with</w:t>
                            </w:r>
                            <w:r w:rsidR="00F93345" w:rsidRPr="0001778F">
                              <w:rPr>
                                <w:rFonts w:asciiTheme="minorBidi" w:hAnsiTheme="minorBidi"/>
                                <w:sz w:val="22"/>
                                <w:szCs w:val="22"/>
                              </w:rPr>
                              <w:t xml:space="preserve"> distilled H</w:t>
                            </w:r>
                            <w:r w:rsidR="00F93345" w:rsidRPr="0001778F">
                              <w:rPr>
                                <w:rFonts w:asciiTheme="minorBidi" w:hAnsiTheme="minorBidi"/>
                                <w:sz w:val="22"/>
                                <w:szCs w:val="22"/>
                                <w:vertAlign w:val="subscript"/>
                              </w:rPr>
                              <w:t>2</w:t>
                            </w:r>
                            <w:r w:rsidR="00F93345" w:rsidRPr="0001778F">
                              <w:rPr>
                                <w:rFonts w:asciiTheme="minorBidi" w:hAnsiTheme="minorBidi"/>
                                <w:sz w:val="22"/>
                                <w:szCs w:val="22"/>
                              </w:rPr>
                              <w:t>O then further dilute 2 parts tap H</w:t>
                            </w:r>
                            <w:r w:rsidR="00F93345" w:rsidRPr="0001778F">
                              <w:rPr>
                                <w:rFonts w:asciiTheme="minorBidi" w:hAnsiTheme="minorBidi"/>
                                <w:sz w:val="22"/>
                                <w:szCs w:val="22"/>
                                <w:vertAlign w:val="subscript"/>
                              </w:rPr>
                              <w:t>2</w:t>
                            </w:r>
                            <w:r w:rsidRPr="0001778F">
                              <w:rPr>
                                <w:rFonts w:asciiTheme="minorBidi" w:hAnsiTheme="minorBidi"/>
                                <w:sz w:val="22"/>
                                <w:szCs w:val="22"/>
                              </w:rPr>
                              <w:t>O: 1 part BTB</w:t>
                            </w:r>
                            <w:r w:rsidR="00F93345" w:rsidRPr="0001778F">
                              <w:rPr>
                                <w:rFonts w:asciiTheme="minorBidi" w:hAnsiTheme="minorBidi"/>
                                <w:sz w:val="22"/>
                                <w:szCs w:val="22"/>
                              </w:rPr>
                              <w:t>.) Need approx. 1 liter per class (assuming 8-9 groups/class).</w:t>
                            </w:r>
                          </w:p>
                          <w:p w14:paraId="5E7F7B41" w14:textId="5847D252" w:rsidR="00F93345" w:rsidRPr="0001778F" w:rsidRDefault="00A5705B" w:rsidP="00155C1E">
                            <w:pPr>
                              <w:pStyle w:val="ListParagraph"/>
                              <w:numPr>
                                <w:ilvl w:val="0"/>
                                <w:numId w:val="5"/>
                              </w:numPr>
                              <w:spacing w:after="80"/>
                              <w:contextualSpacing w:val="0"/>
                              <w:rPr>
                                <w:rFonts w:asciiTheme="minorBidi" w:hAnsiTheme="minorBidi"/>
                                <w:sz w:val="22"/>
                                <w:szCs w:val="22"/>
                              </w:rPr>
                            </w:pPr>
                            <w:r w:rsidRPr="0001778F">
                              <w:rPr>
                                <w:rFonts w:asciiTheme="minorBidi" w:hAnsiTheme="minorBidi"/>
                                <w:sz w:val="22"/>
                                <w:szCs w:val="22"/>
                              </w:rPr>
                              <w:t>2 f</w:t>
                            </w:r>
                            <w:r w:rsidR="00F93345" w:rsidRPr="0001778F">
                              <w:rPr>
                                <w:rFonts w:asciiTheme="minorBidi" w:hAnsiTheme="minorBidi"/>
                                <w:sz w:val="22"/>
                                <w:szCs w:val="22"/>
                              </w:rPr>
                              <w:t xml:space="preserve">orceps </w:t>
                            </w:r>
                          </w:p>
                          <w:p w14:paraId="5BA863D3" w14:textId="519FAED8" w:rsidR="00F93345" w:rsidRPr="0001778F" w:rsidRDefault="00A5705B" w:rsidP="00155C1E">
                            <w:pPr>
                              <w:pStyle w:val="ListParagraph"/>
                              <w:numPr>
                                <w:ilvl w:val="0"/>
                                <w:numId w:val="5"/>
                              </w:numPr>
                              <w:spacing w:after="80"/>
                              <w:contextualSpacing w:val="0"/>
                              <w:rPr>
                                <w:rFonts w:asciiTheme="minorBidi" w:hAnsiTheme="minorBidi"/>
                                <w:sz w:val="22"/>
                                <w:szCs w:val="22"/>
                              </w:rPr>
                            </w:pPr>
                            <w:r w:rsidRPr="0001778F">
                              <w:rPr>
                                <w:rFonts w:asciiTheme="minorBidi" w:hAnsiTheme="minorBidi"/>
                                <w:sz w:val="22"/>
                                <w:szCs w:val="22"/>
                              </w:rPr>
                              <w:t>l</w:t>
                            </w:r>
                            <w:r w:rsidR="00F93345" w:rsidRPr="0001778F">
                              <w:rPr>
                                <w:rFonts w:asciiTheme="minorBidi" w:hAnsiTheme="minorBidi"/>
                                <w:sz w:val="22"/>
                                <w:szCs w:val="22"/>
                              </w:rPr>
                              <w:t>abels - 1 sheet (</w:t>
                            </w:r>
                            <w:r w:rsidRPr="0001778F">
                              <w:rPr>
                                <w:rFonts w:asciiTheme="minorBidi" w:hAnsiTheme="minorBidi"/>
                                <w:sz w:val="22"/>
                                <w:szCs w:val="22"/>
                              </w:rPr>
                              <w:t>or masking tape works too!</w:t>
                            </w:r>
                            <w:r w:rsidR="00F93345" w:rsidRPr="0001778F">
                              <w:rPr>
                                <w:rFonts w:asciiTheme="minorBidi" w:hAnsiTheme="minorBidi"/>
                                <w:sz w:val="22"/>
                                <w:szCs w:val="22"/>
                              </w:rPr>
                              <w:t>)</w:t>
                            </w:r>
                          </w:p>
                          <w:p w14:paraId="660A6F1D" w14:textId="0BF34A9F" w:rsidR="00F93345" w:rsidRPr="0001778F" w:rsidRDefault="00A5705B" w:rsidP="00155C1E">
                            <w:pPr>
                              <w:pStyle w:val="ListParagraph"/>
                              <w:numPr>
                                <w:ilvl w:val="0"/>
                                <w:numId w:val="5"/>
                              </w:numPr>
                              <w:spacing w:after="80"/>
                              <w:contextualSpacing w:val="0"/>
                              <w:rPr>
                                <w:rFonts w:asciiTheme="minorBidi" w:hAnsiTheme="minorBidi"/>
                                <w:sz w:val="22"/>
                                <w:szCs w:val="22"/>
                              </w:rPr>
                            </w:pPr>
                            <w:r w:rsidRPr="0001778F">
                              <w:rPr>
                                <w:rFonts w:asciiTheme="minorBidi" w:hAnsiTheme="minorBidi"/>
                                <w:sz w:val="22"/>
                                <w:szCs w:val="22"/>
                              </w:rPr>
                              <w:t>100</w:t>
                            </w:r>
                            <w:r w:rsidR="00F93345" w:rsidRPr="0001778F">
                              <w:rPr>
                                <w:rFonts w:asciiTheme="minorBidi" w:hAnsiTheme="minorBidi"/>
                                <w:sz w:val="22"/>
                                <w:szCs w:val="22"/>
                              </w:rPr>
                              <w:t>ml beaker (for bubbling CO</w:t>
                            </w:r>
                            <w:r w:rsidR="00F93345" w:rsidRPr="0001778F">
                              <w:rPr>
                                <w:rFonts w:asciiTheme="minorBidi" w:hAnsiTheme="minorBidi"/>
                                <w:sz w:val="22"/>
                                <w:szCs w:val="22"/>
                                <w:vertAlign w:val="subscript"/>
                              </w:rPr>
                              <w:t>2</w:t>
                            </w:r>
                            <w:r w:rsidRPr="0001778F">
                              <w:rPr>
                                <w:rFonts w:asciiTheme="minorBidi" w:hAnsiTheme="minorBidi"/>
                                <w:sz w:val="22"/>
                                <w:szCs w:val="22"/>
                              </w:rPr>
                              <w:t xml:space="preserve"> into BTB)</w:t>
                            </w:r>
                          </w:p>
                          <w:p w14:paraId="3955A718" w14:textId="0F82778D" w:rsidR="00F93345" w:rsidRPr="0001778F" w:rsidRDefault="00F93345" w:rsidP="00155C1E">
                            <w:pPr>
                              <w:pStyle w:val="ListParagraph"/>
                              <w:numPr>
                                <w:ilvl w:val="0"/>
                                <w:numId w:val="5"/>
                              </w:numPr>
                              <w:spacing w:after="80"/>
                              <w:contextualSpacing w:val="0"/>
                              <w:rPr>
                                <w:rFonts w:asciiTheme="minorBidi" w:hAnsiTheme="minorBidi"/>
                                <w:sz w:val="22"/>
                                <w:szCs w:val="22"/>
                              </w:rPr>
                            </w:pPr>
                            <w:r w:rsidRPr="0001778F">
                              <w:rPr>
                                <w:rFonts w:asciiTheme="minorBidi" w:hAnsiTheme="minorBidi"/>
                                <w:sz w:val="22"/>
                                <w:szCs w:val="22"/>
                              </w:rPr>
                              <w:t>10</w:t>
                            </w:r>
                            <w:r w:rsidR="00A5705B" w:rsidRPr="0001778F">
                              <w:rPr>
                                <w:rFonts w:asciiTheme="minorBidi" w:hAnsiTheme="minorBidi"/>
                                <w:sz w:val="22"/>
                                <w:szCs w:val="22"/>
                              </w:rPr>
                              <w:t>ml or 25</w:t>
                            </w:r>
                            <w:r w:rsidRPr="0001778F">
                              <w:rPr>
                                <w:rFonts w:asciiTheme="minorBidi" w:hAnsiTheme="minorBidi"/>
                                <w:sz w:val="22"/>
                                <w:szCs w:val="22"/>
                              </w:rPr>
                              <w:t>ml graduated cylinder</w:t>
                            </w:r>
                          </w:p>
                          <w:p w14:paraId="5A8A661F" w14:textId="36F93E97" w:rsidR="00F93345" w:rsidRPr="0001778F" w:rsidRDefault="00A5705B" w:rsidP="00155C1E">
                            <w:pPr>
                              <w:pStyle w:val="ListParagraph"/>
                              <w:numPr>
                                <w:ilvl w:val="0"/>
                                <w:numId w:val="5"/>
                              </w:numPr>
                              <w:spacing w:after="80"/>
                              <w:contextualSpacing w:val="0"/>
                              <w:rPr>
                                <w:rFonts w:asciiTheme="minorBidi" w:hAnsiTheme="minorBidi"/>
                                <w:sz w:val="22"/>
                                <w:szCs w:val="22"/>
                              </w:rPr>
                            </w:pPr>
                            <w:r w:rsidRPr="0001778F">
                              <w:rPr>
                                <w:rFonts w:asciiTheme="minorBidi" w:hAnsiTheme="minorBidi"/>
                                <w:sz w:val="22"/>
                                <w:szCs w:val="22"/>
                              </w:rPr>
                              <w:t>g</w:t>
                            </w:r>
                            <w:r w:rsidR="00F93345" w:rsidRPr="0001778F">
                              <w:rPr>
                                <w:rFonts w:asciiTheme="minorBidi" w:hAnsiTheme="minorBidi"/>
                                <w:sz w:val="22"/>
                                <w:szCs w:val="22"/>
                              </w:rPr>
                              <w:t>oose neck lamp or plant light banks in classroom</w:t>
                            </w:r>
                          </w:p>
                          <w:p w14:paraId="17ABD655" w14:textId="77777777" w:rsidR="00F93345" w:rsidRDefault="00F93345" w:rsidP="00155C1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79FD9F5" id="_x0000_t202" coordsize="21600,21600" o:spt="202" path="m,l,21600r21600,l21600,xe">
                <v:stroke joinstyle="miter"/>
                <v:path gradientshapeok="t" o:connecttype="rect"/>
              </v:shapetype>
              <v:shape id="Text Box 17" o:spid="_x0000_s1027" type="#_x0000_t202" style="position:absolute;margin-left:-9pt;margin-top:12.15pt;width:323pt;height:336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" filled="f" stroked="f">
                <v:textbox>
                  <w:txbxContent>
                    <w:p w14:paraId="0CB1C180" w14:textId="6D4F85CD" w:rsidR="00A5705B" w:rsidRPr="0001778F" w:rsidRDefault="00A5705B" w:rsidP="00155C1E">
                      <w:pPr>
                        <w:pStyle w:val="ListParagraph"/>
                        <w:numPr>
                          <w:ilvl w:val="0"/>
                          <w:numId w:val="5"/>
                        </w:numPr>
                        <w:spacing w:after="80"/>
                        <w:contextualSpacing w:val="0"/>
                        <w:rPr>
                          <w:rFonts w:asciiTheme="minorBidi" w:hAnsiTheme="minorBidi"/>
                          <w:sz w:val="22"/>
                          <w:szCs w:val="22"/>
                        </w:rPr>
                      </w:pPr>
                      <w:r w:rsidRPr="0001778F">
                        <w:rPr>
                          <w:rFonts w:asciiTheme="minorBidi" w:hAnsiTheme="minorBidi"/>
                          <w:sz w:val="22"/>
                          <w:szCs w:val="22"/>
                        </w:rPr>
                        <w:t>t</w:t>
                      </w:r>
                      <w:r w:rsidR="00F93345" w:rsidRPr="0001778F">
                        <w:rPr>
                          <w:rFonts w:asciiTheme="minorBidi" w:hAnsiTheme="minorBidi"/>
                          <w:sz w:val="22"/>
                          <w:szCs w:val="22"/>
                        </w:rPr>
                        <w:t>est tube rack</w:t>
                      </w:r>
                    </w:p>
                    <w:p w14:paraId="10526645" w14:textId="69B50DD9" w:rsidR="00F93345" w:rsidRPr="0001778F" w:rsidRDefault="00A5705B" w:rsidP="00155C1E">
                      <w:pPr>
                        <w:pStyle w:val="ListParagraph"/>
                        <w:numPr>
                          <w:ilvl w:val="0"/>
                          <w:numId w:val="5"/>
                        </w:numPr>
                        <w:spacing w:after="80"/>
                        <w:contextualSpacing w:val="0"/>
                        <w:rPr>
                          <w:rFonts w:asciiTheme="minorBidi" w:hAnsiTheme="minorBidi"/>
                          <w:sz w:val="22"/>
                          <w:szCs w:val="22"/>
                        </w:rPr>
                      </w:pPr>
                      <w:r w:rsidRPr="0001778F">
                        <w:rPr>
                          <w:rFonts w:asciiTheme="minorBidi" w:hAnsiTheme="minorBidi"/>
                          <w:sz w:val="22"/>
                          <w:szCs w:val="22"/>
                        </w:rPr>
                        <w:t>4-8 standard test tubes but a</w:t>
                      </w:r>
                      <w:r w:rsidR="00F93345" w:rsidRPr="0001778F">
                        <w:rPr>
                          <w:rFonts w:asciiTheme="minorBidi" w:hAnsiTheme="minorBidi"/>
                          <w:sz w:val="22"/>
                          <w:szCs w:val="22"/>
                        </w:rPr>
                        <w:t>pprox. 14mm</w:t>
                      </w:r>
                      <w:r w:rsidRPr="0001778F">
                        <w:rPr>
                          <w:rFonts w:asciiTheme="minorBidi" w:hAnsiTheme="minorBidi"/>
                          <w:sz w:val="22"/>
                          <w:szCs w:val="22"/>
                        </w:rPr>
                        <w:t xml:space="preserve"> </w:t>
                      </w:r>
                      <w:r w:rsidR="00F93345" w:rsidRPr="0001778F">
                        <w:rPr>
                          <w:rFonts w:asciiTheme="minorBidi" w:hAnsiTheme="minorBidi"/>
                          <w:sz w:val="22"/>
                          <w:szCs w:val="22"/>
                        </w:rPr>
                        <w:t>x</w:t>
                      </w:r>
                      <w:r w:rsidRPr="0001778F">
                        <w:rPr>
                          <w:rFonts w:asciiTheme="minorBidi" w:hAnsiTheme="minorBidi"/>
                          <w:sz w:val="22"/>
                          <w:szCs w:val="22"/>
                        </w:rPr>
                        <w:t xml:space="preserve"> </w:t>
                      </w:r>
                      <w:r w:rsidR="00F93345" w:rsidRPr="0001778F">
                        <w:rPr>
                          <w:rFonts w:asciiTheme="minorBidi" w:hAnsiTheme="minorBidi"/>
                          <w:sz w:val="22"/>
                          <w:szCs w:val="22"/>
                        </w:rPr>
                        <w:t>125</w:t>
                      </w:r>
                      <w:r w:rsidRPr="0001778F">
                        <w:rPr>
                          <w:rFonts w:asciiTheme="minorBidi" w:hAnsiTheme="minorBidi"/>
                          <w:sz w:val="22"/>
                          <w:szCs w:val="22"/>
                        </w:rPr>
                        <w:t xml:space="preserve">mm (big enough for </w:t>
                      </w:r>
                      <w:r w:rsidRPr="0001778F">
                        <w:rPr>
                          <w:rFonts w:asciiTheme="minorBidi" w:hAnsiTheme="minorBidi"/>
                          <w:i/>
                          <w:sz w:val="22"/>
                          <w:szCs w:val="22"/>
                        </w:rPr>
                        <w:t>Elodea</w:t>
                      </w:r>
                      <w:r w:rsidRPr="0001778F">
                        <w:rPr>
                          <w:rFonts w:asciiTheme="minorBidi" w:hAnsiTheme="minorBidi"/>
                          <w:sz w:val="22"/>
                          <w:szCs w:val="22"/>
                        </w:rPr>
                        <w:t xml:space="preserve">) </w:t>
                      </w:r>
                      <w:r w:rsidR="00F93345" w:rsidRPr="0001778F">
                        <w:rPr>
                          <w:rFonts w:asciiTheme="minorBidi" w:hAnsiTheme="minorBidi"/>
                          <w:sz w:val="22"/>
                          <w:szCs w:val="22"/>
                        </w:rPr>
                        <w:t>with screw top</w:t>
                      </w:r>
                      <w:r w:rsidRPr="0001778F">
                        <w:rPr>
                          <w:rFonts w:asciiTheme="minorBidi" w:hAnsiTheme="minorBidi"/>
                          <w:sz w:val="22"/>
                          <w:szCs w:val="22"/>
                        </w:rPr>
                        <w:t>s, corks or stoppers</w:t>
                      </w:r>
                    </w:p>
                    <w:p w14:paraId="442A3085" w14:textId="69A74B05" w:rsidR="00F93345" w:rsidRPr="0001778F" w:rsidRDefault="00F93345" w:rsidP="00155C1E">
                      <w:pPr>
                        <w:pStyle w:val="ListParagraph"/>
                        <w:numPr>
                          <w:ilvl w:val="0"/>
                          <w:numId w:val="5"/>
                        </w:numPr>
                        <w:spacing w:after="80"/>
                        <w:contextualSpacing w:val="0"/>
                        <w:rPr>
                          <w:rFonts w:asciiTheme="minorBidi" w:hAnsiTheme="minorBidi"/>
                          <w:sz w:val="22"/>
                          <w:szCs w:val="22"/>
                        </w:rPr>
                      </w:pPr>
                      <w:r w:rsidRPr="0001778F">
                        <w:rPr>
                          <w:rFonts w:asciiTheme="minorBidi" w:hAnsiTheme="minorBidi"/>
                          <w:i/>
                          <w:sz w:val="22"/>
                          <w:szCs w:val="22"/>
                        </w:rPr>
                        <w:t>Elodea</w:t>
                      </w:r>
                      <w:r w:rsidRPr="0001778F">
                        <w:rPr>
                          <w:rFonts w:asciiTheme="minorBidi" w:hAnsiTheme="minorBidi"/>
                          <w:sz w:val="22"/>
                          <w:szCs w:val="22"/>
                        </w:rPr>
                        <w:t xml:space="preserve"> – </w:t>
                      </w:r>
                      <w:r w:rsidR="00A5705B" w:rsidRPr="0001778F">
                        <w:rPr>
                          <w:rFonts w:asciiTheme="minorBidi" w:hAnsiTheme="minorBidi"/>
                          <w:sz w:val="22"/>
                          <w:szCs w:val="22"/>
                        </w:rPr>
                        <w:t xml:space="preserve">in </w:t>
                      </w:r>
                      <w:r w:rsidRPr="0001778F">
                        <w:rPr>
                          <w:rFonts w:asciiTheme="minorBidi" w:hAnsiTheme="minorBidi"/>
                          <w:sz w:val="22"/>
                          <w:szCs w:val="22"/>
                        </w:rPr>
                        <w:t xml:space="preserve">finger bowl or beaker of water with 4 or 5 </w:t>
                      </w:r>
                      <w:r w:rsidR="00A5705B" w:rsidRPr="0001778F">
                        <w:rPr>
                          <w:rFonts w:asciiTheme="minorBidi" w:hAnsiTheme="minorBidi"/>
                          <w:sz w:val="22"/>
                          <w:szCs w:val="22"/>
                        </w:rPr>
                        <w:t xml:space="preserve"> 2”-3” pre-cut sprigs per class</w:t>
                      </w:r>
                    </w:p>
                    <w:p w14:paraId="219434C9" w14:textId="27F45023" w:rsidR="00F93345" w:rsidRPr="0001778F" w:rsidRDefault="00F93345" w:rsidP="00155C1E">
                      <w:pPr>
                        <w:pStyle w:val="ListParagraph"/>
                        <w:spacing w:after="80"/>
                        <w:contextualSpacing w:val="0"/>
                        <w:rPr>
                          <w:rFonts w:asciiTheme="minorBidi" w:hAnsiTheme="minorBidi"/>
                          <w:sz w:val="22"/>
                          <w:szCs w:val="22"/>
                        </w:rPr>
                      </w:pPr>
                      <w:r w:rsidRPr="0001778F">
                        <w:rPr>
                          <w:rFonts w:asciiTheme="minorBidi" w:hAnsiTheme="minorBidi"/>
                          <w:b/>
                          <w:sz w:val="22"/>
                          <w:szCs w:val="22"/>
                        </w:rPr>
                        <w:t>(</w:t>
                      </w:r>
                      <w:r w:rsidR="00A5705B" w:rsidRPr="0001778F">
                        <w:rPr>
                          <w:rFonts w:asciiTheme="minorBidi" w:hAnsiTheme="minorBidi"/>
                          <w:b/>
                          <w:sz w:val="22"/>
                          <w:szCs w:val="22"/>
                        </w:rPr>
                        <w:t xml:space="preserve">Sold by </w:t>
                      </w:r>
                      <w:r w:rsidRPr="0001778F">
                        <w:rPr>
                          <w:rFonts w:asciiTheme="minorBidi" w:hAnsiTheme="minorBidi"/>
                          <w:b/>
                          <w:sz w:val="22"/>
                          <w:szCs w:val="22"/>
                        </w:rPr>
                        <w:t>Carolina Biological or at sol</w:t>
                      </w:r>
                      <w:r w:rsidR="00A5705B" w:rsidRPr="0001778F">
                        <w:rPr>
                          <w:rFonts w:asciiTheme="minorBidi" w:hAnsiTheme="minorBidi"/>
                          <w:b/>
                          <w:sz w:val="22"/>
                          <w:szCs w:val="22"/>
                        </w:rPr>
                        <w:t xml:space="preserve">d at pet stores as “ANACHARIS”. </w:t>
                      </w:r>
                      <w:r w:rsidR="00A5705B" w:rsidRPr="0001778F">
                        <w:rPr>
                          <w:rFonts w:asciiTheme="minorBidi" w:hAnsiTheme="minorBidi"/>
                          <w:sz w:val="22"/>
                          <w:szCs w:val="22"/>
                        </w:rPr>
                        <w:t>You’ll n</w:t>
                      </w:r>
                      <w:r w:rsidRPr="0001778F">
                        <w:rPr>
                          <w:rFonts w:asciiTheme="minorBidi" w:hAnsiTheme="minorBidi"/>
                          <w:sz w:val="22"/>
                          <w:szCs w:val="22"/>
                        </w:rPr>
                        <w:t>eed about 4-5 bunches per class depending on quality.</w:t>
                      </w:r>
                      <w:r w:rsidR="00A5705B" w:rsidRPr="0001778F">
                        <w:rPr>
                          <w:rFonts w:asciiTheme="minorBidi" w:hAnsiTheme="minorBidi"/>
                          <w:sz w:val="22"/>
                          <w:szCs w:val="22"/>
                        </w:rPr>
                        <w:t>)</w:t>
                      </w:r>
                    </w:p>
                    <w:p w14:paraId="4DB9CE06" w14:textId="1222C6DE" w:rsidR="00F93345" w:rsidRPr="0001778F" w:rsidRDefault="00A5705B" w:rsidP="00155C1E">
                      <w:pPr>
                        <w:pStyle w:val="ListParagraph"/>
                        <w:numPr>
                          <w:ilvl w:val="0"/>
                          <w:numId w:val="5"/>
                        </w:numPr>
                        <w:spacing w:after="80"/>
                        <w:contextualSpacing w:val="0"/>
                        <w:rPr>
                          <w:rFonts w:asciiTheme="minorBidi" w:hAnsiTheme="minorBidi"/>
                          <w:sz w:val="22"/>
                          <w:szCs w:val="22"/>
                        </w:rPr>
                      </w:pPr>
                      <w:r w:rsidRPr="0001778F">
                        <w:rPr>
                          <w:rFonts w:asciiTheme="minorBidi" w:hAnsiTheme="minorBidi"/>
                          <w:sz w:val="22"/>
                          <w:szCs w:val="22"/>
                        </w:rPr>
                        <w:t>l</w:t>
                      </w:r>
                      <w:r w:rsidR="00F93345" w:rsidRPr="0001778F">
                        <w:rPr>
                          <w:rFonts w:asciiTheme="minorBidi" w:hAnsiTheme="minorBidi"/>
                          <w:sz w:val="22"/>
                          <w:szCs w:val="22"/>
                        </w:rPr>
                        <w:t xml:space="preserve">arge dropper bottle Bromothymol Blue </w:t>
                      </w:r>
                    </w:p>
                    <w:p w14:paraId="6C218F33" w14:textId="0F77222F" w:rsidR="00F93345" w:rsidRPr="0001778F" w:rsidRDefault="00A5705B" w:rsidP="00155C1E">
                      <w:pPr>
                        <w:pStyle w:val="ListParagraph"/>
                        <w:spacing w:after="80"/>
                        <w:contextualSpacing w:val="0"/>
                        <w:rPr>
                          <w:rFonts w:asciiTheme="minorBidi" w:hAnsiTheme="minorBidi"/>
                          <w:sz w:val="22"/>
                          <w:szCs w:val="22"/>
                        </w:rPr>
                      </w:pPr>
                      <w:r w:rsidRPr="0001778F">
                        <w:rPr>
                          <w:rFonts w:asciiTheme="minorBidi" w:hAnsiTheme="minorBidi"/>
                          <w:sz w:val="22"/>
                          <w:szCs w:val="22"/>
                        </w:rPr>
                        <w:t>(Dilute stock solution 1:10 with</w:t>
                      </w:r>
                      <w:r w:rsidR="00F93345" w:rsidRPr="0001778F">
                        <w:rPr>
                          <w:rFonts w:asciiTheme="minorBidi" w:hAnsiTheme="minorBidi"/>
                          <w:sz w:val="22"/>
                          <w:szCs w:val="22"/>
                        </w:rPr>
                        <w:t xml:space="preserve"> distilled H</w:t>
                      </w:r>
                      <w:r w:rsidR="00F93345" w:rsidRPr="0001778F">
                        <w:rPr>
                          <w:rFonts w:asciiTheme="minorBidi" w:hAnsiTheme="minorBidi"/>
                          <w:sz w:val="22"/>
                          <w:szCs w:val="22"/>
                          <w:vertAlign w:val="subscript"/>
                        </w:rPr>
                        <w:t>2</w:t>
                      </w:r>
                      <w:r w:rsidR="00F93345" w:rsidRPr="0001778F">
                        <w:rPr>
                          <w:rFonts w:asciiTheme="minorBidi" w:hAnsiTheme="minorBidi"/>
                          <w:sz w:val="22"/>
                          <w:szCs w:val="22"/>
                        </w:rPr>
                        <w:t>O then further dilute 2 parts tap H</w:t>
                      </w:r>
                      <w:r w:rsidR="00F93345" w:rsidRPr="0001778F">
                        <w:rPr>
                          <w:rFonts w:asciiTheme="minorBidi" w:hAnsiTheme="minorBidi"/>
                          <w:sz w:val="22"/>
                          <w:szCs w:val="22"/>
                          <w:vertAlign w:val="subscript"/>
                        </w:rPr>
                        <w:t>2</w:t>
                      </w:r>
                      <w:r w:rsidRPr="0001778F">
                        <w:rPr>
                          <w:rFonts w:asciiTheme="minorBidi" w:hAnsiTheme="minorBidi"/>
                          <w:sz w:val="22"/>
                          <w:szCs w:val="22"/>
                        </w:rPr>
                        <w:t>O: 1 part BTB</w:t>
                      </w:r>
                      <w:r w:rsidR="00F93345" w:rsidRPr="0001778F">
                        <w:rPr>
                          <w:rFonts w:asciiTheme="minorBidi" w:hAnsiTheme="minorBidi"/>
                          <w:sz w:val="22"/>
                          <w:szCs w:val="22"/>
                        </w:rPr>
                        <w:t>.) Need approx. 1 liter per class (assuming 8-9 groups/class).</w:t>
                      </w:r>
                    </w:p>
                    <w:p w14:paraId="5E7F7B41" w14:textId="5847D252" w:rsidR="00F93345" w:rsidRPr="0001778F" w:rsidRDefault="00A5705B" w:rsidP="00155C1E">
                      <w:pPr>
                        <w:pStyle w:val="ListParagraph"/>
                        <w:numPr>
                          <w:ilvl w:val="0"/>
                          <w:numId w:val="5"/>
                        </w:numPr>
                        <w:spacing w:after="80"/>
                        <w:contextualSpacing w:val="0"/>
                        <w:rPr>
                          <w:rFonts w:asciiTheme="minorBidi" w:hAnsiTheme="minorBidi"/>
                          <w:sz w:val="22"/>
                          <w:szCs w:val="22"/>
                        </w:rPr>
                      </w:pPr>
                      <w:r w:rsidRPr="0001778F">
                        <w:rPr>
                          <w:rFonts w:asciiTheme="minorBidi" w:hAnsiTheme="minorBidi"/>
                          <w:sz w:val="22"/>
                          <w:szCs w:val="22"/>
                        </w:rPr>
                        <w:t>2 f</w:t>
                      </w:r>
                      <w:r w:rsidR="00F93345" w:rsidRPr="0001778F">
                        <w:rPr>
                          <w:rFonts w:asciiTheme="minorBidi" w:hAnsiTheme="minorBidi"/>
                          <w:sz w:val="22"/>
                          <w:szCs w:val="22"/>
                        </w:rPr>
                        <w:t xml:space="preserve">orceps </w:t>
                      </w:r>
                    </w:p>
                    <w:p w14:paraId="5BA863D3" w14:textId="519FAED8" w:rsidR="00F93345" w:rsidRPr="0001778F" w:rsidRDefault="00A5705B" w:rsidP="00155C1E">
                      <w:pPr>
                        <w:pStyle w:val="ListParagraph"/>
                        <w:numPr>
                          <w:ilvl w:val="0"/>
                          <w:numId w:val="5"/>
                        </w:numPr>
                        <w:spacing w:after="80"/>
                        <w:contextualSpacing w:val="0"/>
                        <w:rPr>
                          <w:rFonts w:asciiTheme="minorBidi" w:hAnsiTheme="minorBidi"/>
                          <w:sz w:val="22"/>
                          <w:szCs w:val="22"/>
                        </w:rPr>
                      </w:pPr>
                      <w:r w:rsidRPr="0001778F">
                        <w:rPr>
                          <w:rFonts w:asciiTheme="minorBidi" w:hAnsiTheme="minorBidi"/>
                          <w:sz w:val="22"/>
                          <w:szCs w:val="22"/>
                        </w:rPr>
                        <w:t>l</w:t>
                      </w:r>
                      <w:r w:rsidR="00F93345" w:rsidRPr="0001778F">
                        <w:rPr>
                          <w:rFonts w:asciiTheme="minorBidi" w:hAnsiTheme="minorBidi"/>
                          <w:sz w:val="22"/>
                          <w:szCs w:val="22"/>
                        </w:rPr>
                        <w:t>abels - 1 sheet (</w:t>
                      </w:r>
                      <w:r w:rsidRPr="0001778F">
                        <w:rPr>
                          <w:rFonts w:asciiTheme="minorBidi" w:hAnsiTheme="minorBidi"/>
                          <w:sz w:val="22"/>
                          <w:szCs w:val="22"/>
                        </w:rPr>
                        <w:t>or masking tape works too!</w:t>
                      </w:r>
                      <w:r w:rsidR="00F93345" w:rsidRPr="0001778F">
                        <w:rPr>
                          <w:rFonts w:asciiTheme="minorBidi" w:hAnsiTheme="minorBidi"/>
                          <w:sz w:val="22"/>
                          <w:szCs w:val="22"/>
                        </w:rPr>
                        <w:t>)</w:t>
                      </w:r>
                    </w:p>
                    <w:p w14:paraId="660A6F1D" w14:textId="0BF34A9F" w:rsidR="00F93345" w:rsidRPr="0001778F" w:rsidRDefault="00A5705B" w:rsidP="00155C1E">
                      <w:pPr>
                        <w:pStyle w:val="ListParagraph"/>
                        <w:numPr>
                          <w:ilvl w:val="0"/>
                          <w:numId w:val="5"/>
                        </w:numPr>
                        <w:spacing w:after="80"/>
                        <w:contextualSpacing w:val="0"/>
                        <w:rPr>
                          <w:rFonts w:asciiTheme="minorBidi" w:hAnsiTheme="minorBidi"/>
                          <w:sz w:val="22"/>
                          <w:szCs w:val="22"/>
                        </w:rPr>
                      </w:pPr>
                      <w:r w:rsidRPr="0001778F">
                        <w:rPr>
                          <w:rFonts w:asciiTheme="minorBidi" w:hAnsiTheme="minorBidi"/>
                          <w:sz w:val="22"/>
                          <w:szCs w:val="22"/>
                        </w:rPr>
                        <w:t>100</w:t>
                      </w:r>
                      <w:r w:rsidR="00F93345" w:rsidRPr="0001778F">
                        <w:rPr>
                          <w:rFonts w:asciiTheme="minorBidi" w:hAnsiTheme="minorBidi"/>
                          <w:sz w:val="22"/>
                          <w:szCs w:val="22"/>
                        </w:rPr>
                        <w:t>ml beaker (for bubbling CO</w:t>
                      </w:r>
                      <w:r w:rsidR="00F93345" w:rsidRPr="0001778F">
                        <w:rPr>
                          <w:rFonts w:asciiTheme="minorBidi" w:hAnsiTheme="minorBidi"/>
                          <w:sz w:val="22"/>
                          <w:szCs w:val="22"/>
                          <w:vertAlign w:val="subscript"/>
                        </w:rPr>
                        <w:t>2</w:t>
                      </w:r>
                      <w:r w:rsidRPr="0001778F">
                        <w:rPr>
                          <w:rFonts w:asciiTheme="minorBidi" w:hAnsiTheme="minorBidi"/>
                          <w:sz w:val="22"/>
                          <w:szCs w:val="22"/>
                        </w:rPr>
                        <w:t xml:space="preserve"> into BTB)</w:t>
                      </w:r>
                    </w:p>
                    <w:p w14:paraId="3955A718" w14:textId="0F82778D" w:rsidR="00F93345" w:rsidRPr="0001778F" w:rsidRDefault="00F93345" w:rsidP="00155C1E">
                      <w:pPr>
                        <w:pStyle w:val="ListParagraph"/>
                        <w:numPr>
                          <w:ilvl w:val="0"/>
                          <w:numId w:val="5"/>
                        </w:numPr>
                        <w:spacing w:after="80"/>
                        <w:contextualSpacing w:val="0"/>
                        <w:rPr>
                          <w:rFonts w:asciiTheme="minorBidi" w:hAnsiTheme="minorBidi"/>
                          <w:sz w:val="22"/>
                          <w:szCs w:val="22"/>
                        </w:rPr>
                      </w:pPr>
                      <w:r w:rsidRPr="0001778F">
                        <w:rPr>
                          <w:rFonts w:asciiTheme="minorBidi" w:hAnsiTheme="minorBidi"/>
                          <w:sz w:val="22"/>
                          <w:szCs w:val="22"/>
                        </w:rPr>
                        <w:t>10</w:t>
                      </w:r>
                      <w:r w:rsidR="00A5705B" w:rsidRPr="0001778F">
                        <w:rPr>
                          <w:rFonts w:asciiTheme="minorBidi" w:hAnsiTheme="minorBidi"/>
                          <w:sz w:val="22"/>
                          <w:szCs w:val="22"/>
                        </w:rPr>
                        <w:t>ml or 25</w:t>
                      </w:r>
                      <w:r w:rsidRPr="0001778F">
                        <w:rPr>
                          <w:rFonts w:asciiTheme="minorBidi" w:hAnsiTheme="minorBidi"/>
                          <w:sz w:val="22"/>
                          <w:szCs w:val="22"/>
                        </w:rPr>
                        <w:t>ml graduated cylinder</w:t>
                      </w:r>
                    </w:p>
                    <w:p w14:paraId="5A8A661F" w14:textId="36F93E97" w:rsidR="00F93345" w:rsidRPr="0001778F" w:rsidRDefault="00A5705B" w:rsidP="00155C1E">
                      <w:pPr>
                        <w:pStyle w:val="ListParagraph"/>
                        <w:numPr>
                          <w:ilvl w:val="0"/>
                          <w:numId w:val="5"/>
                        </w:numPr>
                        <w:spacing w:after="80"/>
                        <w:contextualSpacing w:val="0"/>
                        <w:rPr>
                          <w:rFonts w:asciiTheme="minorBidi" w:hAnsiTheme="minorBidi"/>
                          <w:sz w:val="22"/>
                          <w:szCs w:val="22"/>
                        </w:rPr>
                      </w:pPr>
                      <w:r w:rsidRPr="0001778F">
                        <w:rPr>
                          <w:rFonts w:asciiTheme="minorBidi" w:hAnsiTheme="minorBidi"/>
                          <w:sz w:val="22"/>
                          <w:szCs w:val="22"/>
                        </w:rPr>
                        <w:t>g</w:t>
                      </w:r>
                      <w:r w:rsidR="00F93345" w:rsidRPr="0001778F">
                        <w:rPr>
                          <w:rFonts w:asciiTheme="minorBidi" w:hAnsiTheme="minorBidi"/>
                          <w:sz w:val="22"/>
                          <w:szCs w:val="22"/>
                        </w:rPr>
                        <w:t>oose neck lamp or plant light banks in classroom</w:t>
                      </w:r>
                    </w:p>
                    <w:p w14:paraId="17ABD655" w14:textId="77777777" w:rsidR="00F93345" w:rsidRDefault="00F93345" w:rsidP="00155C1E"/>
                  </w:txbxContent>
                </v:textbox>
                <w10:wrap type="square"/>
              </v:shape>
            </w:pict>
          </mc:Fallback>
        </mc:AlternateContent>
      </w:r>
    </w:p>
    <w:p w14:paraId="460CD7D3" w14:textId="1671EBEE" w:rsidR="00900C79" w:rsidRPr="0001778F" w:rsidRDefault="00900C79">
      <w:pPr>
        <w:rPr>
          <w:rFonts w:ascii="Arial" w:hAnsi="Arial" w:cs="Arial"/>
          <w:b/>
          <w:i/>
          <w:sz w:val="22"/>
          <w:szCs w:val="22"/>
          <w:u w:val="single"/>
        </w:rPr>
      </w:pPr>
      <w:r w:rsidRPr="0001778F">
        <w:rPr>
          <w:rFonts w:ascii="Arial" w:hAnsi="Arial" w:cs="Arial"/>
          <w:b/>
          <w:i/>
          <w:sz w:val="22"/>
          <w:szCs w:val="22"/>
          <w:u w:val="single"/>
        </w:rPr>
        <w:t>Per Lab Group</w:t>
      </w:r>
    </w:p>
    <w:p w14:paraId="0366AEEC" w14:textId="744A7B2F" w:rsidR="00F93345" w:rsidRPr="009C1850" w:rsidRDefault="00F93345">
      <w:pPr>
        <w:rPr>
          <w:rFonts w:ascii="Arial" w:hAnsi="Arial" w:cs="Arial"/>
        </w:rPr>
      </w:pPr>
    </w:p>
    <w:p w14:paraId="15514AE2" w14:textId="746667DC" w:rsidR="00F93345" w:rsidRPr="009C1850" w:rsidRDefault="00F93345">
      <w:pPr>
        <w:rPr>
          <w:rFonts w:ascii="Arial" w:hAnsi="Arial" w:cs="Arial"/>
        </w:rPr>
      </w:pPr>
    </w:p>
    <w:p w14:paraId="6AB28DF3" w14:textId="2B0E6DC5" w:rsidR="00F93345" w:rsidRPr="009C1850" w:rsidRDefault="00F93345">
      <w:pPr>
        <w:rPr>
          <w:rFonts w:ascii="Arial" w:hAnsi="Arial" w:cs="Arial"/>
        </w:rPr>
      </w:pPr>
    </w:p>
    <w:p w14:paraId="5EFC98EA" w14:textId="1370B345" w:rsidR="00F93345" w:rsidRPr="009C1850" w:rsidRDefault="00F93345">
      <w:pPr>
        <w:rPr>
          <w:rFonts w:ascii="Arial" w:hAnsi="Arial" w:cs="Arial"/>
        </w:rPr>
      </w:pPr>
    </w:p>
    <w:p w14:paraId="1B832998" w14:textId="00370F8D" w:rsidR="00F93345" w:rsidRPr="009C1850" w:rsidRDefault="00F93345">
      <w:pPr>
        <w:rPr>
          <w:rFonts w:ascii="Arial" w:hAnsi="Arial" w:cs="Arial"/>
        </w:rPr>
      </w:pPr>
    </w:p>
    <w:p w14:paraId="11DF64DE" w14:textId="2492AEB2" w:rsidR="00F93345" w:rsidRPr="009C1850" w:rsidRDefault="00F93345">
      <w:pPr>
        <w:rPr>
          <w:rFonts w:ascii="Arial" w:hAnsi="Arial" w:cs="Arial"/>
        </w:rPr>
      </w:pPr>
    </w:p>
    <w:p w14:paraId="553D5C31" w14:textId="468E5D34" w:rsidR="00F93345" w:rsidRPr="009C1850" w:rsidRDefault="00F93345">
      <w:pPr>
        <w:rPr>
          <w:rFonts w:ascii="Arial" w:hAnsi="Arial" w:cs="Arial"/>
        </w:rPr>
      </w:pPr>
    </w:p>
    <w:p w14:paraId="2E069446" w14:textId="7B095F07" w:rsidR="00F93345" w:rsidRPr="009C1850" w:rsidRDefault="00F93345">
      <w:pPr>
        <w:rPr>
          <w:rFonts w:ascii="Arial" w:hAnsi="Arial" w:cs="Arial"/>
        </w:rPr>
      </w:pPr>
    </w:p>
    <w:p w14:paraId="4D731E6A" w14:textId="28D24EC9" w:rsidR="00F93345" w:rsidRPr="009C1850" w:rsidRDefault="00F93345">
      <w:pPr>
        <w:rPr>
          <w:rFonts w:ascii="Arial" w:hAnsi="Arial" w:cs="Arial"/>
        </w:rPr>
      </w:pPr>
    </w:p>
    <w:p w14:paraId="187689B6" w14:textId="0F06B323" w:rsidR="007143A8" w:rsidRPr="00B47464" w:rsidRDefault="0001778F" w:rsidP="00B47464">
      <w:pPr>
        <w:rPr>
          <w:rFonts w:ascii="Arial" w:hAnsi="Arial" w:cs="Arial"/>
        </w:rPr>
      </w:pPr>
      <w:r w:rsidRPr="009C1850">
        <w:rPr>
          <w:rFonts w:ascii="Arial" w:hAnsi="Arial" w:cs="Arial"/>
          <w:noProof/>
        </w:rPr>
        <w:drawing>
          <wp:anchor distT="0" distB="0" distL="114300" distR="114300" simplePos="0" relativeHeight="251649536" behindDoc="1" locked="0" layoutInCell="1" allowOverlap="1" wp14:anchorId="03DC2D38" wp14:editId="674D4EB1">
            <wp:simplePos x="0" y="0"/>
            <wp:positionH relativeFrom="margin">
              <wp:posOffset>4229100</wp:posOffset>
            </wp:positionH>
            <wp:positionV relativeFrom="paragraph">
              <wp:posOffset>192405</wp:posOffset>
            </wp:positionV>
            <wp:extent cx="3009265" cy="2247900"/>
            <wp:effectExtent l="0" t="0" r="635" b="0"/>
            <wp:wrapTight wrapText="bothSides">
              <wp:wrapPolygon edited="0">
                <wp:start x="0" y="0"/>
                <wp:lineTo x="0" y="21417"/>
                <wp:lineTo x="21468" y="21417"/>
                <wp:lineTo x="21468"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to (32).JPG"/>
                    <pic:cNvPicPr/>
                  </pic:nvPicPr>
                  <pic:blipFill>
                    <a:blip r:embed="rId10">
                      <a:extLst>
                        <a:ext uri="{28A0092B-C50C-407E-A947-70E740481C1C}">
                          <a14:useLocalDpi xmlns:a14="http://schemas.microsoft.com/office/drawing/2010/main" val="0"/>
                        </a:ext>
                      </a:extLst>
                    </a:blip>
                    <a:stretch>
                      <a:fillRect/>
                    </a:stretch>
                  </pic:blipFill>
                  <pic:spPr>
                    <a:xfrm>
                      <a:off x="0" y="0"/>
                      <a:ext cx="3009265" cy="2247900"/>
                    </a:xfrm>
                    <a:prstGeom prst="rect">
                      <a:avLst/>
                    </a:prstGeom>
                  </pic:spPr>
                </pic:pic>
              </a:graphicData>
            </a:graphic>
            <wp14:sizeRelH relativeFrom="margin">
              <wp14:pctWidth>0</wp14:pctWidth>
            </wp14:sizeRelH>
            <wp14:sizeRelV relativeFrom="margin">
              <wp14:pctHeight>0</wp14:pctHeight>
            </wp14:sizeRelV>
          </wp:anchor>
        </w:drawing>
      </w:r>
      <w:r w:rsidR="009C1850" w:rsidRPr="009C1850">
        <w:rPr>
          <w:rFonts w:ascii="Arial" w:hAnsi="Arial" w:cs="Arial"/>
          <w:b/>
          <w:i/>
          <w:noProof/>
          <w:u w:val="single"/>
        </w:rPr>
        <mc:AlternateContent>
          <mc:Choice Requires="wps">
            <w:drawing>
              <wp:anchor distT="0" distB="0" distL="114300" distR="114300" simplePos="0" relativeHeight="251654656" behindDoc="0" locked="0" layoutInCell="1" allowOverlap="1" wp14:anchorId="5D0DD0B3" wp14:editId="73BA2B2A">
                <wp:simplePos x="0" y="0"/>
                <wp:positionH relativeFrom="column">
                  <wp:posOffset>4704946</wp:posOffset>
                </wp:positionH>
                <wp:positionV relativeFrom="paragraph">
                  <wp:posOffset>175260</wp:posOffset>
                </wp:positionV>
                <wp:extent cx="1452245" cy="342900"/>
                <wp:effectExtent l="0" t="0" r="0" b="12700"/>
                <wp:wrapSquare wrapText="bothSides"/>
                <wp:docPr id="1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52245" cy="3429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984DAF1" w14:textId="77777777" w:rsidR="00BD2916" w:rsidRPr="0001778F" w:rsidRDefault="00BD2916">
                            <w:pPr>
                              <w:rPr>
                                <w:b/>
                                <w:i/>
                                <w:color w:val="FFFFFF" w:themeColor="background1"/>
                                <w:sz w:val="20"/>
                              </w:rPr>
                            </w:pPr>
                            <w:r w:rsidRPr="0001778F">
                              <w:rPr>
                                <w:b/>
                                <w:i/>
                                <w:color w:val="FFFFFF" w:themeColor="background1"/>
                                <w:sz w:val="20"/>
                              </w:rPr>
                              <w:t>Whole class materials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5D0DD0B3" id="Text Box 7" o:spid="_x0000_s1028" type="#_x0000_t202" style="position:absolute;margin-left:370.45pt;margin-top:13.8pt;width:114.35pt;height:27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" filled="f" stroked="f">
                <v:textbox>
                  <w:txbxContent>
                    <w:p w14:paraId="0984DAF1" w14:textId="77777777" w:rsidR="00BD2916" w:rsidRPr="0001778F" w:rsidRDefault="00BD2916">
                      <w:pPr>
                        <w:rPr>
                          <w:b/>
                          <w:i/>
                          <w:color w:val="FFFFFF" w:themeColor="background1"/>
                          <w:sz w:val="20"/>
                        </w:rPr>
                      </w:pPr>
                      <w:r w:rsidRPr="0001778F">
                        <w:rPr>
                          <w:b/>
                          <w:i/>
                          <w:color w:val="FFFFFF" w:themeColor="background1"/>
                          <w:sz w:val="20"/>
                        </w:rPr>
                        <w:t>Whole class materials</w:t>
                      </w:r>
                    </w:p>
                  </w:txbxContent>
                </v:textbox>
                <w10:wrap type="square"/>
              </v:shape>
            </w:pict>
          </mc:Fallback>
        </mc:AlternateContent>
      </w:r>
    </w:p>
    <w:p w14:paraId="168DBB4D" w14:textId="07454B37" w:rsidR="007143A8" w:rsidRPr="009C1850" w:rsidRDefault="0001778F" w:rsidP="00900C79">
      <w:pPr>
        <w:rPr>
          <w:rFonts w:ascii="Arial" w:hAnsi="Arial" w:cs="Arial"/>
          <w:b/>
          <w:i/>
          <w:u w:val="single"/>
        </w:rPr>
      </w:pPr>
      <w:r w:rsidRPr="009C1850">
        <w:rPr>
          <w:rFonts w:ascii="Arial" w:hAnsi="Arial" w:cs="Arial"/>
          <w:noProof/>
        </w:rPr>
        <w:lastRenderedPageBreak/>
        <mc:AlternateContent>
          <mc:Choice Requires="wps">
            <w:drawing>
              <wp:anchor distT="0" distB="0" distL="114300" distR="114300" simplePos="0" relativeHeight="251660800" behindDoc="0" locked="0" layoutInCell="1" allowOverlap="1" wp14:anchorId="06EC8ED2" wp14:editId="2AE09140">
                <wp:simplePos x="0" y="0"/>
                <wp:positionH relativeFrom="margin">
                  <wp:posOffset>95250</wp:posOffset>
                </wp:positionH>
                <wp:positionV relativeFrom="paragraph">
                  <wp:posOffset>4526915</wp:posOffset>
                </wp:positionV>
                <wp:extent cx="7086600" cy="3171825"/>
                <wp:effectExtent l="0" t="0" r="0" b="9525"/>
                <wp:wrapSquare wrapText="bothSides"/>
                <wp:docPr id="23" name="Text Box 23"/>
                <wp:cNvGraphicFramePr/>
                <a:graphic xmlns:a="http://schemas.openxmlformats.org/drawingml/2006/main">
                  <a:graphicData uri="http://schemas.microsoft.com/office/word/2010/wordprocessingShape">
                    <wps:wsp>
                      <wps:cNvSpPr txBox="1"/>
                      <wps:spPr>
                        <a:xfrm>
                          <a:off x="0" y="0"/>
                          <a:ext cx="7086600" cy="317182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3A5F68A4" w14:textId="2B131C72" w:rsidR="00070E59" w:rsidRPr="0001778F" w:rsidRDefault="00283255" w:rsidP="00E94746">
                            <w:pPr>
                              <w:spacing w:after="80"/>
                              <w:rPr>
                                <w:rFonts w:asciiTheme="minorBidi" w:hAnsiTheme="minorBidi"/>
                                <w:b/>
                                <w:color w:val="000000" w:themeColor="text1"/>
                                <w:sz w:val="22"/>
                                <w:szCs w:val="22"/>
                                <w:u w:val="single"/>
                              </w:rPr>
                            </w:pPr>
                            <w:r w:rsidRPr="0001778F">
                              <w:rPr>
                                <w:rFonts w:asciiTheme="minorBidi" w:hAnsiTheme="minorBidi"/>
                                <w:b/>
                                <w:color w:val="000000" w:themeColor="text1"/>
                                <w:sz w:val="22"/>
                                <w:szCs w:val="22"/>
                                <w:u w:val="single"/>
                              </w:rPr>
                              <w:t>DAY 1 OF THE LAB</w:t>
                            </w:r>
                          </w:p>
                          <w:p w14:paraId="7818F110" w14:textId="17371244" w:rsidR="00283255" w:rsidRPr="0001778F" w:rsidRDefault="00283255" w:rsidP="00102583">
                            <w:pPr>
                              <w:spacing w:after="80"/>
                              <w:rPr>
                                <w:rFonts w:asciiTheme="minorBidi" w:hAnsiTheme="minorBidi"/>
                                <w:color w:val="000000" w:themeColor="text1"/>
                                <w:sz w:val="22"/>
                                <w:szCs w:val="22"/>
                              </w:rPr>
                            </w:pPr>
                            <w:r w:rsidRPr="0001778F">
                              <w:rPr>
                                <w:rFonts w:asciiTheme="minorBidi" w:hAnsiTheme="minorBidi"/>
                                <w:color w:val="000000" w:themeColor="text1"/>
                                <w:sz w:val="22"/>
                                <w:szCs w:val="22"/>
                              </w:rPr>
                              <w:t>1. Using talking sticks, have the students begin by sharing their ideas about how to set up the experiment, discussing, and coming to a consensus. Give each group a copy of the “LIGHT</w:t>
                            </w:r>
                            <w:r w:rsidR="00A513F8" w:rsidRPr="0001778F">
                              <w:rPr>
                                <w:rFonts w:asciiTheme="minorBidi" w:hAnsiTheme="minorBidi"/>
                                <w:color w:val="000000" w:themeColor="text1"/>
                                <w:sz w:val="22"/>
                                <w:szCs w:val="22"/>
                              </w:rPr>
                              <w:t xml:space="preserve"> </w:t>
                            </w:r>
                            <w:r w:rsidRPr="0001778F">
                              <w:rPr>
                                <w:rFonts w:asciiTheme="minorBidi" w:hAnsiTheme="minorBidi"/>
                                <w:color w:val="000000" w:themeColor="text1"/>
                                <w:sz w:val="22"/>
                                <w:szCs w:val="22"/>
                              </w:rPr>
                              <w:t>test tubes” and “DARK test tubes” pages. Color the “Start” test tubes to show how they dec</w:t>
                            </w:r>
                            <w:r w:rsidR="00A513F8" w:rsidRPr="0001778F">
                              <w:rPr>
                                <w:rFonts w:asciiTheme="minorBidi" w:hAnsiTheme="minorBidi"/>
                                <w:color w:val="000000" w:themeColor="text1"/>
                                <w:sz w:val="22"/>
                                <w:szCs w:val="22"/>
                              </w:rPr>
                              <w:t xml:space="preserve">ided to set them up. They will </w:t>
                            </w:r>
                            <w:r w:rsidRPr="0001778F">
                              <w:rPr>
                                <w:rFonts w:asciiTheme="minorBidi" w:hAnsiTheme="minorBidi"/>
                                <w:color w:val="000000" w:themeColor="text1"/>
                                <w:sz w:val="22"/>
                                <w:szCs w:val="22"/>
                              </w:rPr>
                              <w:t>color the “End” rows tomorrow, then glue these on to the poster they will make.</w:t>
                            </w:r>
                          </w:p>
                          <w:p w14:paraId="6FE4DF02" w14:textId="77777777" w:rsidR="00283255" w:rsidRPr="0001778F" w:rsidRDefault="00283255" w:rsidP="00E94746">
                            <w:pPr>
                              <w:spacing w:after="80"/>
                              <w:rPr>
                                <w:rFonts w:asciiTheme="minorBidi" w:hAnsiTheme="minorBidi"/>
                                <w:color w:val="000000" w:themeColor="text1"/>
                                <w:sz w:val="22"/>
                                <w:szCs w:val="22"/>
                              </w:rPr>
                            </w:pPr>
                            <w:r w:rsidRPr="0001778F">
                              <w:rPr>
                                <w:rFonts w:asciiTheme="minorBidi" w:hAnsiTheme="minorBidi"/>
                                <w:color w:val="000000" w:themeColor="text1"/>
                                <w:sz w:val="22"/>
                                <w:szCs w:val="22"/>
                              </w:rPr>
                              <w:t>2. Have all materials easily accessible. Once groups have decided on how they want to proceed they go ahead and set up their test tubes.</w:t>
                            </w:r>
                          </w:p>
                          <w:p w14:paraId="1A478A5E" w14:textId="5DA1A7F4" w:rsidR="00283255" w:rsidRPr="0001778F" w:rsidRDefault="00283255" w:rsidP="00E94746">
                            <w:pPr>
                              <w:spacing w:after="80"/>
                              <w:ind w:left="720"/>
                              <w:rPr>
                                <w:rFonts w:asciiTheme="minorBidi" w:hAnsiTheme="minorBidi"/>
                                <w:color w:val="000000" w:themeColor="text1"/>
                                <w:sz w:val="22"/>
                                <w:szCs w:val="22"/>
                              </w:rPr>
                            </w:pPr>
                            <w:r w:rsidRPr="0001778F">
                              <w:rPr>
                                <w:rFonts w:asciiTheme="minorBidi" w:hAnsiTheme="minorBidi"/>
                                <w:color w:val="000000" w:themeColor="text1"/>
                                <w:sz w:val="22"/>
                                <w:szCs w:val="22"/>
                              </w:rPr>
                              <w:t xml:space="preserve">a. If you are short on test tubes tell students that any test </w:t>
                            </w:r>
                            <w:r w:rsidR="00E94746" w:rsidRPr="0001778F">
                              <w:rPr>
                                <w:rFonts w:asciiTheme="minorBidi" w:hAnsiTheme="minorBidi"/>
                                <w:color w:val="000000" w:themeColor="text1"/>
                                <w:sz w:val="22"/>
                                <w:szCs w:val="22"/>
                              </w:rPr>
                              <w:t>tubes,</w:t>
                            </w:r>
                            <w:r w:rsidRPr="0001778F">
                              <w:rPr>
                                <w:rFonts w:asciiTheme="minorBidi" w:hAnsiTheme="minorBidi"/>
                                <w:color w:val="000000" w:themeColor="text1"/>
                                <w:sz w:val="22"/>
                                <w:szCs w:val="22"/>
                              </w:rPr>
                              <w:t xml:space="preserve"> they wish to set up without plants you will set up for them for them. The whole class will share these.</w:t>
                            </w:r>
                          </w:p>
                          <w:p w14:paraId="1DB51FBF" w14:textId="77777777" w:rsidR="00E94746" w:rsidRPr="0001778F" w:rsidRDefault="00E94746" w:rsidP="00E94746">
                            <w:pPr>
                              <w:spacing w:after="80"/>
                              <w:ind w:left="720"/>
                              <w:rPr>
                                <w:rFonts w:asciiTheme="minorBidi" w:hAnsiTheme="minorBidi"/>
                                <w:color w:val="000000" w:themeColor="text1"/>
                                <w:sz w:val="22"/>
                                <w:szCs w:val="22"/>
                              </w:rPr>
                            </w:pPr>
                          </w:p>
                          <w:p w14:paraId="45940793" w14:textId="76B977FE" w:rsidR="00283255" w:rsidRPr="0001778F" w:rsidRDefault="00283255" w:rsidP="00E94746">
                            <w:pPr>
                              <w:spacing w:after="80"/>
                              <w:ind w:left="720"/>
                              <w:rPr>
                                <w:rFonts w:asciiTheme="minorBidi" w:hAnsiTheme="minorBidi"/>
                                <w:color w:val="000000" w:themeColor="text1"/>
                                <w:sz w:val="22"/>
                                <w:szCs w:val="22"/>
                              </w:rPr>
                            </w:pPr>
                            <w:r w:rsidRPr="0001778F">
                              <w:rPr>
                                <w:rFonts w:asciiTheme="minorBidi" w:hAnsiTheme="minorBidi"/>
                                <w:color w:val="000000" w:themeColor="text1"/>
                                <w:sz w:val="22"/>
                                <w:szCs w:val="22"/>
                              </w:rPr>
                              <w:t xml:space="preserve">b. If you haven’t gone over it before, establish what a “control” is and why controls are needed. It is ok if some groups don’t set up proper controls – they will see the problem with their design at the end. However you do want at least some groups to have them so that you will have those results to discuss so you may have to “seed” a few groups. Circulate and gently question if they do not seem to be getting the idea. “So how will you know if the color changes that it was the </w:t>
                            </w:r>
                            <w:r w:rsidRPr="0001778F">
                              <w:rPr>
                                <w:rFonts w:asciiTheme="minorBidi" w:hAnsiTheme="minorBidi"/>
                                <w:color w:val="000000" w:themeColor="text1"/>
                                <w:sz w:val="22"/>
                                <w:szCs w:val="22"/>
                                <w:u w:val="single"/>
                              </w:rPr>
                              <w:t xml:space="preserve">plant </w:t>
                            </w:r>
                            <w:r w:rsidRPr="0001778F">
                              <w:rPr>
                                <w:rFonts w:asciiTheme="minorBidi" w:hAnsiTheme="minorBidi"/>
                                <w:color w:val="000000" w:themeColor="text1"/>
                                <w:sz w:val="22"/>
                                <w:szCs w:val="22"/>
                              </w:rPr>
                              <w:t xml:space="preserve">that changed it?” etc.  </w:t>
                            </w:r>
                          </w:p>
                          <w:p w14:paraId="5AF35A8F" w14:textId="77777777" w:rsidR="00283255" w:rsidRPr="0001778F" w:rsidRDefault="00283255" w:rsidP="00E94746">
                            <w:pPr>
                              <w:spacing w:after="80"/>
                              <w:rPr>
                                <w:rFonts w:asciiTheme="minorBidi" w:hAnsiTheme="minorBidi"/>
                                <w:color w:val="000000" w:themeColor="text1"/>
                                <w:sz w:val="22"/>
                                <w:szCs w:val="22"/>
                              </w:rPr>
                            </w:pPr>
                          </w:p>
                          <w:p w14:paraId="2C16143C" w14:textId="77777777" w:rsidR="00283255" w:rsidRPr="00E94746" w:rsidRDefault="00283255" w:rsidP="00E94746">
                            <w:pPr>
                              <w:spacing w:after="80"/>
                              <w:rPr>
                                <w:rFonts w:asciiTheme="minorBidi" w:hAnsiTheme="minorBidi"/>
                              </w:rPr>
                            </w:pPr>
                          </w:p>
                          <w:p w14:paraId="033F80D2" w14:textId="77777777" w:rsidR="00283255" w:rsidRPr="00E94746" w:rsidRDefault="00283255">
                            <w:pPr>
                              <w:rPr>
                                <w:rFonts w:asciiTheme="minorBidi" w:hAnsiTheme="minorBid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EC8ED2" id="Text Box 23" o:spid="_x0000_s1029" type="#_x0000_t202" style="position:absolute;margin-left:7.5pt;margin-top:356.45pt;width:558pt;height:249.75pt;z-index:2516608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" filled="f" stroked="f">
                <v:textbox>
                  <w:txbxContent>
                    <w:p w14:paraId="3A5F68A4" w14:textId="2B131C72" w:rsidR="00070E59" w:rsidRPr="0001778F" w:rsidRDefault="00283255" w:rsidP="00E94746">
                      <w:pPr>
                        <w:spacing w:after="80"/>
                        <w:rPr>
                          <w:rFonts w:asciiTheme="minorBidi" w:hAnsiTheme="minorBidi"/>
                          <w:b/>
                          <w:color w:val="000000" w:themeColor="text1"/>
                          <w:sz w:val="22"/>
                          <w:szCs w:val="22"/>
                          <w:u w:val="single"/>
                        </w:rPr>
                      </w:pPr>
                      <w:r w:rsidRPr="0001778F">
                        <w:rPr>
                          <w:rFonts w:asciiTheme="minorBidi" w:hAnsiTheme="minorBidi"/>
                          <w:b/>
                          <w:color w:val="000000" w:themeColor="text1"/>
                          <w:sz w:val="22"/>
                          <w:szCs w:val="22"/>
                          <w:u w:val="single"/>
                        </w:rPr>
                        <w:t>DAY 1 OF THE LAB</w:t>
                      </w:r>
                    </w:p>
                    <w:p w14:paraId="7818F110" w14:textId="17371244" w:rsidR="00283255" w:rsidRPr="0001778F" w:rsidRDefault="00283255" w:rsidP="00102583">
                      <w:pPr>
                        <w:spacing w:after="80"/>
                        <w:rPr>
                          <w:rFonts w:asciiTheme="minorBidi" w:hAnsiTheme="minorBidi"/>
                          <w:color w:val="000000" w:themeColor="text1"/>
                          <w:sz w:val="22"/>
                          <w:szCs w:val="22"/>
                        </w:rPr>
                      </w:pPr>
                      <w:r w:rsidRPr="0001778F">
                        <w:rPr>
                          <w:rFonts w:asciiTheme="minorBidi" w:hAnsiTheme="minorBidi"/>
                          <w:color w:val="000000" w:themeColor="text1"/>
                          <w:sz w:val="22"/>
                          <w:szCs w:val="22"/>
                        </w:rPr>
                        <w:t>1. Using talking sticks, have the students begin by sharing their ideas about how to set up the experiment, discussing, and coming to a consensus. Give each group a copy of the “LIGHT</w:t>
                      </w:r>
                      <w:r w:rsidR="00A513F8" w:rsidRPr="0001778F">
                        <w:rPr>
                          <w:rFonts w:asciiTheme="minorBidi" w:hAnsiTheme="minorBidi"/>
                          <w:color w:val="000000" w:themeColor="text1"/>
                          <w:sz w:val="22"/>
                          <w:szCs w:val="22"/>
                        </w:rPr>
                        <w:t xml:space="preserve"> </w:t>
                      </w:r>
                      <w:r w:rsidRPr="0001778F">
                        <w:rPr>
                          <w:rFonts w:asciiTheme="minorBidi" w:hAnsiTheme="minorBidi"/>
                          <w:color w:val="000000" w:themeColor="text1"/>
                          <w:sz w:val="22"/>
                          <w:szCs w:val="22"/>
                        </w:rPr>
                        <w:t>test tubes” and “DARK test tubes” pages. Color the “Start” test tubes to show how they dec</w:t>
                      </w:r>
                      <w:r w:rsidR="00A513F8" w:rsidRPr="0001778F">
                        <w:rPr>
                          <w:rFonts w:asciiTheme="minorBidi" w:hAnsiTheme="minorBidi"/>
                          <w:color w:val="000000" w:themeColor="text1"/>
                          <w:sz w:val="22"/>
                          <w:szCs w:val="22"/>
                        </w:rPr>
                        <w:t xml:space="preserve">ided to set them up. They will </w:t>
                      </w:r>
                      <w:r w:rsidRPr="0001778F">
                        <w:rPr>
                          <w:rFonts w:asciiTheme="minorBidi" w:hAnsiTheme="minorBidi"/>
                          <w:color w:val="000000" w:themeColor="text1"/>
                          <w:sz w:val="22"/>
                          <w:szCs w:val="22"/>
                        </w:rPr>
                        <w:t>color the “End” rows tomorrow, then glue these on to the poster they will make.</w:t>
                      </w:r>
                    </w:p>
                    <w:p w14:paraId="6FE4DF02" w14:textId="77777777" w:rsidR="00283255" w:rsidRPr="0001778F" w:rsidRDefault="00283255" w:rsidP="00E94746">
                      <w:pPr>
                        <w:spacing w:after="80"/>
                        <w:rPr>
                          <w:rFonts w:asciiTheme="minorBidi" w:hAnsiTheme="minorBidi"/>
                          <w:color w:val="000000" w:themeColor="text1"/>
                          <w:sz w:val="22"/>
                          <w:szCs w:val="22"/>
                        </w:rPr>
                      </w:pPr>
                      <w:r w:rsidRPr="0001778F">
                        <w:rPr>
                          <w:rFonts w:asciiTheme="minorBidi" w:hAnsiTheme="minorBidi"/>
                          <w:color w:val="000000" w:themeColor="text1"/>
                          <w:sz w:val="22"/>
                          <w:szCs w:val="22"/>
                        </w:rPr>
                        <w:t>2. Have all materials easily accessible. Once groups have decided on how they want to proceed they go ahead and set up their test tubes.</w:t>
                      </w:r>
                    </w:p>
                    <w:p w14:paraId="1A478A5E" w14:textId="5DA1A7F4" w:rsidR="00283255" w:rsidRPr="0001778F" w:rsidRDefault="00283255" w:rsidP="00E94746">
                      <w:pPr>
                        <w:spacing w:after="80"/>
                        <w:ind w:left="720"/>
                        <w:rPr>
                          <w:rFonts w:asciiTheme="minorBidi" w:hAnsiTheme="minorBidi"/>
                          <w:color w:val="000000" w:themeColor="text1"/>
                          <w:sz w:val="22"/>
                          <w:szCs w:val="22"/>
                        </w:rPr>
                      </w:pPr>
                      <w:r w:rsidRPr="0001778F">
                        <w:rPr>
                          <w:rFonts w:asciiTheme="minorBidi" w:hAnsiTheme="minorBidi"/>
                          <w:color w:val="000000" w:themeColor="text1"/>
                          <w:sz w:val="22"/>
                          <w:szCs w:val="22"/>
                        </w:rPr>
                        <w:t xml:space="preserve">a. If you are short on test tubes tell students that any test </w:t>
                      </w:r>
                      <w:r w:rsidR="00E94746" w:rsidRPr="0001778F">
                        <w:rPr>
                          <w:rFonts w:asciiTheme="minorBidi" w:hAnsiTheme="minorBidi"/>
                          <w:color w:val="000000" w:themeColor="text1"/>
                          <w:sz w:val="22"/>
                          <w:szCs w:val="22"/>
                        </w:rPr>
                        <w:t>tubes,</w:t>
                      </w:r>
                      <w:r w:rsidRPr="0001778F">
                        <w:rPr>
                          <w:rFonts w:asciiTheme="minorBidi" w:hAnsiTheme="minorBidi"/>
                          <w:color w:val="000000" w:themeColor="text1"/>
                          <w:sz w:val="22"/>
                          <w:szCs w:val="22"/>
                        </w:rPr>
                        <w:t xml:space="preserve"> they wish to set up without plants you will set up for them for them. The whole class will share these.</w:t>
                      </w:r>
                    </w:p>
                    <w:p w14:paraId="1DB51FBF" w14:textId="77777777" w:rsidR="00E94746" w:rsidRPr="0001778F" w:rsidRDefault="00E94746" w:rsidP="00E94746">
                      <w:pPr>
                        <w:spacing w:after="80"/>
                        <w:ind w:left="720"/>
                        <w:rPr>
                          <w:rFonts w:asciiTheme="minorBidi" w:hAnsiTheme="minorBidi"/>
                          <w:color w:val="000000" w:themeColor="text1"/>
                          <w:sz w:val="22"/>
                          <w:szCs w:val="22"/>
                        </w:rPr>
                      </w:pPr>
                    </w:p>
                    <w:p w14:paraId="45940793" w14:textId="76B977FE" w:rsidR="00283255" w:rsidRPr="0001778F" w:rsidRDefault="00283255" w:rsidP="00E94746">
                      <w:pPr>
                        <w:spacing w:after="80"/>
                        <w:ind w:left="720"/>
                        <w:rPr>
                          <w:rFonts w:asciiTheme="minorBidi" w:hAnsiTheme="minorBidi"/>
                          <w:color w:val="000000" w:themeColor="text1"/>
                          <w:sz w:val="22"/>
                          <w:szCs w:val="22"/>
                        </w:rPr>
                      </w:pPr>
                      <w:r w:rsidRPr="0001778F">
                        <w:rPr>
                          <w:rFonts w:asciiTheme="minorBidi" w:hAnsiTheme="minorBidi"/>
                          <w:color w:val="000000" w:themeColor="text1"/>
                          <w:sz w:val="22"/>
                          <w:szCs w:val="22"/>
                        </w:rPr>
                        <w:t xml:space="preserve">b. If you haven’t gone over it before, establish what a “control” is and why controls are needed. It is ok if some groups don’t set up proper controls – they will see the problem with their design at the end. However you do want at least some groups to have them so that you will have those results to discuss so you may have to “seed” a few groups. Circulate and gently question if they do not seem to be getting the idea. “So how will you know if the color changes that it was the </w:t>
                      </w:r>
                      <w:r w:rsidRPr="0001778F">
                        <w:rPr>
                          <w:rFonts w:asciiTheme="minorBidi" w:hAnsiTheme="minorBidi"/>
                          <w:color w:val="000000" w:themeColor="text1"/>
                          <w:sz w:val="22"/>
                          <w:szCs w:val="22"/>
                          <w:u w:val="single"/>
                        </w:rPr>
                        <w:t xml:space="preserve">plant </w:t>
                      </w:r>
                      <w:r w:rsidRPr="0001778F">
                        <w:rPr>
                          <w:rFonts w:asciiTheme="minorBidi" w:hAnsiTheme="minorBidi"/>
                          <w:color w:val="000000" w:themeColor="text1"/>
                          <w:sz w:val="22"/>
                          <w:szCs w:val="22"/>
                        </w:rPr>
                        <w:t xml:space="preserve">that changed it?” etc.  </w:t>
                      </w:r>
                    </w:p>
                    <w:p w14:paraId="5AF35A8F" w14:textId="77777777" w:rsidR="00283255" w:rsidRPr="0001778F" w:rsidRDefault="00283255" w:rsidP="00E94746">
                      <w:pPr>
                        <w:spacing w:after="80"/>
                        <w:rPr>
                          <w:rFonts w:asciiTheme="minorBidi" w:hAnsiTheme="minorBidi"/>
                          <w:color w:val="000000" w:themeColor="text1"/>
                          <w:sz w:val="22"/>
                          <w:szCs w:val="22"/>
                        </w:rPr>
                      </w:pPr>
                    </w:p>
                    <w:p w14:paraId="2C16143C" w14:textId="77777777" w:rsidR="00283255" w:rsidRPr="00E94746" w:rsidRDefault="00283255" w:rsidP="00E94746">
                      <w:pPr>
                        <w:spacing w:after="80"/>
                        <w:rPr>
                          <w:rFonts w:asciiTheme="minorBidi" w:hAnsiTheme="minorBidi"/>
                        </w:rPr>
                      </w:pPr>
                    </w:p>
                    <w:p w14:paraId="033F80D2" w14:textId="77777777" w:rsidR="00283255" w:rsidRPr="00E94746" w:rsidRDefault="00283255">
                      <w:pPr>
                        <w:rPr>
                          <w:rFonts w:asciiTheme="minorBidi" w:hAnsiTheme="minorBidi"/>
                        </w:rPr>
                      </w:pPr>
                    </w:p>
                  </w:txbxContent>
                </v:textbox>
                <w10:wrap type="square" anchorx="margin"/>
              </v:shape>
            </w:pict>
          </mc:Fallback>
        </mc:AlternateContent>
      </w:r>
      <w:r w:rsidRPr="009C1850">
        <w:rPr>
          <w:rFonts w:ascii="Arial" w:hAnsi="Arial" w:cs="Arial"/>
          <w:noProof/>
        </w:rPr>
        <mc:AlternateContent>
          <mc:Choice Requires="wps">
            <w:drawing>
              <wp:anchor distT="0" distB="0" distL="114300" distR="114300" simplePos="0" relativeHeight="251663872" behindDoc="0" locked="0" layoutInCell="1" allowOverlap="1" wp14:anchorId="672FB2D7" wp14:editId="1FB050A6">
                <wp:simplePos x="0" y="0"/>
                <wp:positionH relativeFrom="margin">
                  <wp:posOffset>85725</wp:posOffset>
                </wp:positionH>
                <wp:positionV relativeFrom="paragraph">
                  <wp:posOffset>2242820</wp:posOffset>
                </wp:positionV>
                <wp:extent cx="6933565" cy="2247900"/>
                <wp:effectExtent l="0" t="0" r="0" b="0"/>
                <wp:wrapSquare wrapText="bothSides"/>
                <wp:docPr id="25" name="Text Box 25"/>
                <wp:cNvGraphicFramePr/>
                <a:graphic xmlns:a="http://schemas.openxmlformats.org/drawingml/2006/main">
                  <a:graphicData uri="http://schemas.microsoft.com/office/word/2010/wordprocessingShape">
                    <wps:wsp>
                      <wps:cNvSpPr txBox="1"/>
                      <wps:spPr>
                        <a:xfrm>
                          <a:off x="0" y="0"/>
                          <a:ext cx="6933565" cy="224790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3B76DF1D" w14:textId="5B3D30D1" w:rsidR="00070E59" w:rsidRPr="00E975F8" w:rsidRDefault="00237BAE" w:rsidP="00155C1E">
                            <w:pPr>
                              <w:spacing w:after="80"/>
                              <w:rPr>
                                <w:rFonts w:asciiTheme="minorBidi" w:hAnsiTheme="minorBidi"/>
                                <w:b/>
                                <w:color w:val="000000" w:themeColor="text1"/>
                                <w:sz w:val="22"/>
                                <w:szCs w:val="22"/>
                                <w:u w:val="single"/>
                              </w:rPr>
                            </w:pPr>
                            <w:r w:rsidRPr="00E975F8">
                              <w:rPr>
                                <w:rFonts w:asciiTheme="minorBidi" w:hAnsiTheme="minorBidi"/>
                                <w:b/>
                                <w:color w:val="000000" w:themeColor="text1"/>
                                <w:sz w:val="22"/>
                                <w:szCs w:val="22"/>
                                <w:u w:val="single"/>
                              </w:rPr>
                              <w:t>DAY BEFORE THE LAB</w:t>
                            </w:r>
                          </w:p>
                          <w:p w14:paraId="0DD91293" w14:textId="014673DC" w:rsidR="00237BAE" w:rsidRPr="00E975F8" w:rsidRDefault="00237BAE" w:rsidP="00155C1E">
                            <w:pPr>
                              <w:spacing w:after="80"/>
                              <w:rPr>
                                <w:rFonts w:asciiTheme="minorBidi" w:hAnsiTheme="minorBidi"/>
                                <w:color w:val="000000" w:themeColor="text1"/>
                                <w:sz w:val="22"/>
                                <w:szCs w:val="22"/>
                              </w:rPr>
                            </w:pPr>
                            <w:r w:rsidRPr="00E975F8">
                              <w:rPr>
                                <w:rFonts w:asciiTheme="minorBidi" w:hAnsiTheme="minorBidi"/>
                                <w:color w:val="000000" w:themeColor="text1"/>
                                <w:sz w:val="22"/>
                                <w:szCs w:val="22"/>
                              </w:rPr>
                              <w:t>1. Demonstrate the properties of Btb. Important that students see: 1) that it is blue out of the bottle, 2) turns 1</w:t>
                            </w:r>
                            <w:r w:rsidRPr="00E975F8">
                              <w:rPr>
                                <w:rFonts w:asciiTheme="minorBidi" w:hAnsiTheme="minorBidi"/>
                                <w:color w:val="000000" w:themeColor="text1"/>
                                <w:sz w:val="22"/>
                                <w:szCs w:val="22"/>
                                <w:vertAlign w:val="superscript"/>
                              </w:rPr>
                              <w:t>st</w:t>
                            </w:r>
                            <w:r w:rsidRPr="00E975F8">
                              <w:rPr>
                                <w:rFonts w:asciiTheme="minorBidi" w:hAnsiTheme="minorBidi"/>
                                <w:color w:val="000000" w:themeColor="text1"/>
                                <w:sz w:val="22"/>
                                <w:szCs w:val="22"/>
                              </w:rPr>
                              <w:t xml:space="preserve"> green then yellow with increasing amounts of CO</w:t>
                            </w:r>
                            <w:r w:rsidRPr="00E975F8">
                              <w:rPr>
                                <w:rFonts w:asciiTheme="minorBidi" w:hAnsiTheme="minorBidi"/>
                                <w:color w:val="000000" w:themeColor="text1"/>
                                <w:sz w:val="22"/>
                                <w:szCs w:val="22"/>
                                <w:vertAlign w:val="subscript"/>
                              </w:rPr>
                              <w:t>2</w:t>
                            </w:r>
                            <w:r w:rsidRPr="00E975F8">
                              <w:rPr>
                                <w:rFonts w:asciiTheme="minorBidi" w:hAnsiTheme="minorBidi"/>
                                <w:color w:val="000000" w:themeColor="text1"/>
                                <w:sz w:val="22"/>
                                <w:szCs w:val="22"/>
                              </w:rPr>
                              <w:t xml:space="preserve"> water added (explain that this is because CO</w:t>
                            </w:r>
                            <w:r w:rsidRPr="00E975F8">
                              <w:rPr>
                                <w:rFonts w:asciiTheme="minorBidi" w:hAnsiTheme="minorBidi"/>
                                <w:color w:val="000000" w:themeColor="text1"/>
                                <w:sz w:val="22"/>
                                <w:szCs w:val="22"/>
                                <w:vertAlign w:val="subscript"/>
                              </w:rPr>
                              <w:t>2</w:t>
                            </w:r>
                            <w:r w:rsidRPr="00E975F8">
                              <w:rPr>
                                <w:rFonts w:asciiTheme="minorBidi" w:hAnsiTheme="minorBidi"/>
                                <w:color w:val="000000" w:themeColor="text1"/>
                                <w:sz w:val="22"/>
                                <w:szCs w:val="22"/>
                              </w:rPr>
                              <w:t xml:space="preserve"> is an acid), 3) that it is reversible – turns back to blue if CO2 is removed (or neutralized with a base but removing CO</w:t>
                            </w:r>
                            <w:r w:rsidRPr="00E975F8">
                              <w:rPr>
                                <w:rFonts w:asciiTheme="minorBidi" w:hAnsiTheme="minorBidi"/>
                                <w:color w:val="000000" w:themeColor="text1"/>
                                <w:sz w:val="22"/>
                                <w:szCs w:val="22"/>
                                <w:vertAlign w:val="subscript"/>
                              </w:rPr>
                              <w:t>2</w:t>
                            </w:r>
                            <w:r w:rsidRPr="00E975F8">
                              <w:rPr>
                                <w:rFonts w:asciiTheme="minorBidi" w:hAnsiTheme="minorBidi"/>
                                <w:color w:val="000000" w:themeColor="text1"/>
                                <w:sz w:val="22"/>
                                <w:szCs w:val="22"/>
                              </w:rPr>
                              <w:t xml:space="preserve"> would have the same effect).  Have students take notes on these demonstrations.</w:t>
                            </w:r>
                          </w:p>
                          <w:p w14:paraId="7F01D075" w14:textId="713FC1C5" w:rsidR="00B47464" w:rsidRPr="00E975F8" w:rsidRDefault="00237BAE" w:rsidP="00155C1E">
                            <w:pPr>
                              <w:spacing w:after="80"/>
                              <w:rPr>
                                <w:rFonts w:asciiTheme="minorBidi" w:hAnsiTheme="minorBidi"/>
                                <w:color w:val="000000" w:themeColor="text1"/>
                                <w:sz w:val="22"/>
                                <w:szCs w:val="22"/>
                              </w:rPr>
                            </w:pPr>
                            <w:r w:rsidRPr="00E975F8">
                              <w:rPr>
                                <w:rFonts w:asciiTheme="minorBidi" w:hAnsiTheme="minorBidi"/>
                                <w:color w:val="000000" w:themeColor="text1"/>
                                <w:sz w:val="22"/>
                                <w:szCs w:val="22"/>
                              </w:rPr>
                              <w:t>2. Give students time in class or have them do as homework: read the lab carefully and think about what they would need to put in test tubes to get answers to the experimental questions</w:t>
                            </w:r>
                            <w:proofErr w:type="gramStart"/>
                            <w:r w:rsidRPr="00E975F8">
                              <w:rPr>
                                <w:rFonts w:asciiTheme="minorBidi" w:hAnsiTheme="minorBidi"/>
                                <w:color w:val="000000" w:themeColor="text1"/>
                                <w:sz w:val="22"/>
                                <w:szCs w:val="22"/>
                              </w:rPr>
                              <w:t xml:space="preserve">.  </w:t>
                            </w:r>
                            <w:proofErr w:type="gramEnd"/>
                            <w:r w:rsidRPr="00E975F8">
                              <w:rPr>
                                <w:rFonts w:asciiTheme="minorBidi" w:hAnsiTheme="minorBidi"/>
                                <w:color w:val="000000" w:themeColor="text1"/>
                                <w:sz w:val="22"/>
                                <w:szCs w:val="22"/>
                              </w:rPr>
                              <w:t>Have them color the test tubes on the lab handout to show how they will set them up. Have them do this individually first – they will share their ideas with group members the next day.</w:t>
                            </w:r>
                          </w:p>
                          <w:p w14:paraId="20B4620C" w14:textId="122A0648" w:rsidR="00B47464" w:rsidRPr="00E975F8" w:rsidRDefault="00B47464" w:rsidP="00155C1E">
                            <w:pPr>
                              <w:spacing w:after="80"/>
                              <w:rPr>
                                <w:rFonts w:asciiTheme="minorBidi" w:hAnsiTheme="minorBidi"/>
                                <w:color w:val="000000" w:themeColor="text1"/>
                                <w:sz w:val="22"/>
                                <w:szCs w:val="22"/>
                              </w:rPr>
                            </w:pPr>
                            <w:r w:rsidRPr="00E975F8">
                              <w:rPr>
                                <w:rFonts w:asciiTheme="minorBidi" w:hAnsiTheme="minorBidi"/>
                                <w:color w:val="000000" w:themeColor="text1"/>
                                <w:sz w:val="22"/>
                                <w:szCs w:val="22"/>
                              </w:rPr>
                              <w:t>3. Emphasize the importance of recording everything they do and labeling test tubes carefully.</w:t>
                            </w:r>
                          </w:p>
                          <w:p w14:paraId="43222EAA" w14:textId="77777777" w:rsidR="00B47464" w:rsidRPr="00E975F8" w:rsidRDefault="00B47464" w:rsidP="00155C1E">
                            <w:pPr>
                              <w:spacing w:after="80"/>
                              <w:rPr>
                                <w:rFonts w:asciiTheme="minorBidi" w:hAnsiTheme="minorBidi"/>
                                <w:color w:val="000000" w:themeColor="text1"/>
                                <w:sz w:val="22"/>
                                <w:szCs w:val="22"/>
                              </w:rPr>
                            </w:pPr>
                            <w:r w:rsidRPr="00E975F8">
                              <w:rPr>
                                <w:rFonts w:asciiTheme="minorBidi" w:hAnsiTheme="minorBidi"/>
                                <w:color w:val="000000" w:themeColor="text1"/>
                                <w:sz w:val="22"/>
                                <w:szCs w:val="22"/>
                              </w:rPr>
                              <w:t>4. For HW: students do “prelab” 1) make and explain overall hypotheses, 2) Write out the procedure they did in their group, 3) create their data table and fill in the 1</w:t>
                            </w:r>
                            <w:r w:rsidRPr="00E975F8">
                              <w:rPr>
                                <w:rFonts w:asciiTheme="minorBidi" w:hAnsiTheme="minorBidi"/>
                                <w:color w:val="000000" w:themeColor="text1"/>
                                <w:sz w:val="22"/>
                                <w:szCs w:val="22"/>
                                <w:vertAlign w:val="superscript"/>
                              </w:rPr>
                              <w:t>st</w:t>
                            </w:r>
                            <w:r w:rsidRPr="00E975F8">
                              <w:rPr>
                                <w:rFonts w:asciiTheme="minorBidi" w:hAnsiTheme="minorBidi"/>
                                <w:color w:val="000000" w:themeColor="text1"/>
                                <w:sz w:val="22"/>
                                <w:szCs w:val="22"/>
                              </w:rPr>
                              <w:t xml:space="preserve"> five columns based on how they set up their lab.</w:t>
                            </w:r>
                          </w:p>
                          <w:p w14:paraId="11651477" w14:textId="77777777" w:rsidR="00B47464" w:rsidRPr="00E975F8" w:rsidRDefault="00B47464" w:rsidP="00155C1E">
                            <w:pPr>
                              <w:spacing w:after="80"/>
                              <w:rPr>
                                <w:rFonts w:asciiTheme="minorBidi" w:hAnsiTheme="minorBidi"/>
                                <w:color w:val="000000" w:themeColor="text1"/>
                                <w:sz w:val="22"/>
                                <w:szCs w:val="22"/>
                              </w:rPr>
                            </w:pPr>
                          </w:p>
                          <w:p w14:paraId="64C3BBB8" w14:textId="77777777" w:rsidR="00B47464" w:rsidRDefault="00B47464" w:rsidP="00B47464">
                            <w:pPr>
                              <w:rPr>
                                <w:rFonts w:ascii="Times New Roman" w:hAnsi="Times New Roman" w:cs="Times New Roman"/>
                              </w:rPr>
                            </w:pPr>
                          </w:p>
                          <w:p w14:paraId="2A2A99C1" w14:textId="3F59558F" w:rsidR="00B47464" w:rsidRDefault="00B47464" w:rsidP="00B47464">
                            <w:pPr>
                              <w:rPr>
                                <w:rFonts w:ascii="Times New Roman" w:hAnsi="Times New Roman" w:cs="Times New Roman"/>
                              </w:rPr>
                            </w:pPr>
                          </w:p>
                          <w:p w14:paraId="61341D9F" w14:textId="77777777" w:rsidR="00B47464" w:rsidRPr="007623A0" w:rsidRDefault="00B47464" w:rsidP="00B47464">
                            <w:pPr>
                              <w:rPr>
                                <w:rFonts w:ascii="Times New Roman" w:hAnsi="Times New Roman" w:cs="Times New Roman"/>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2FB2D7" id="Text Box 25" o:spid="_x0000_s1030" type="#_x0000_t202" style="position:absolute;margin-left:6.75pt;margin-top:176.6pt;width:545.95pt;height:177pt;z-index:2516638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" filled="f" stroked="f">
                <v:textbox>
                  <w:txbxContent>
                    <w:p w14:paraId="3B76DF1D" w14:textId="5B3D30D1" w:rsidR="00070E59" w:rsidRPr="00E975F8" w:rsidRDefault="00237BAE" w:rsidP="00155C1E">
                      <w:pPr>
                        <w:spacing w:after="80"/>
                        <w:rPr>
                          <w:rFonts w:asciiTheme="minorBidi" w:hAnsiTheme="minorBidi"/>
                          <w:b/>
                          <w:color w:val="000000" w:themeColor="text1"/>
                          <w:sz w:val="22"/>
                          <w:szCs w:val="22"/>
                          <w:u w:val="single"/>
                        </w:rPr>
                      </w:pPr>
                      <w:r w:rsidRPr="00E975F8">
                        <w:rPr>
                          <w:rFonts w:asciiTheme="minorBidi" w:hAnsiTheme="minorBidi"/>
                          <w:b/>
                          <w:color w:val="000000" w:themeColor="text1"/>
                          <w:sz w:val="22"/>
                          <w:szCs w:val="22"/>
                          <w:u w:val="single"/>
                        </w:rPr>
                        <w:t>DAY BEFORE THE LAB</w:t>
                      </w:r>
                    </w:p>
                    <w:p w14:paraId="0DD91293" w14:textId="014673DC" w:rsidR="00237BAE" w:rsidRPr="00E975F8" w:rsidRDefault="00237BAE" w:rsidP="00155C1E">
                      <w:pPr>
                        <w:spacing w:after="80"/>
                        <w:rPr>
                          <w:rFonts w:asciiTheme="minorBidi" w:hAnsiTheme="minorBidi"/>
                          <w:color w:val="000000" w:themeColor="text1"/>
                          <w:sz w:val="22"/>
                          <w:szCs w:val="22"/>
                        </w:rPr>
                      </w:pPr>
                      <w:r w:rsidRPr="00E975F8">
                        <w:rPr>
                          <w:rFonts w:asciiTheme="minorBidi" w:hAnsiTheme="minorBidi"/>
                          <w:color w:val="000000" w:themeColor="text1"/>
                          <w:sz w:val="22"/>
                          <w:szCs w:val="22"/>
                        </w:rPr>
                        <w:t>1. Demonstrate the properties of Btb. Important that students see: 1) that it is blue out of the bottle, 2) turns 1</w:t>
                      </w:r>
                      <w:r w:rsidRPr="00E975F8">
                        <w:rPr>
                          <w:rFonts w:asciiTheme="minorBidi" w:hAnsiTheme="minorBidi"/>
                          <w:color w:val="000000" w:themeColor="text1"/>
                          <w:sz w:val="22"/>
                          <w:szCs w:val="22"/>
                          <w:vertAlign w:val="superscript"/>
                        </w:rPr>
                        <w:t>st</w:t>
                      </w:r>
                      <w:r w:rsidRPr="00E975F8">
                        <w:rPr>
                          <w:rFonts w:asciiTheme="minorBidi" w:hAnsiTheme="minorBidi"/>
                          <w:color w:val="000000" w:themeColor="text1"/>
                          <w:sz w:val="22"/>
                          <w:szCs w:val="22"/>
                        </w:rPr>
                        <w:t xml:space="preserve"> green then yellow with increasing amounts of CO</w:t>
                      </w:r>
                      <w:r w:rsidRPr="00E975F8">
                        <w:rPr>
                          <w:rFonts w:asciiTheme="minorBidi" w:hAnsiTheme="minorBidi"/>
                          <w:color w:val="000000" w:themeColor="text1"/>
                          <w:sz w:val="22"/>
                          <w:szCs w:val="22"/>
                          <w:vertAlign w:val="subscript"/>
                        </w:rPr>
                        <w:t>2</w:t>
                      </w:r>
                      <w:r w:rsidRPr="00E975F8">
                        <w:rPr>
                          <w:rFonts w:asciiTheme="minorBidi" w:hAnsiTheme="minorBidi"/>
                          <w:color w:val="000000" w:themeColor="text1"/>
                          <w:sz w:val="22"/>
                          <w:szCs w:val="22"/>
                        </w:rPr>
                        <w:t xml:space="preserve"> water added (explain that this is because CO</w:t>
                      </w:r>
                      <w:r w:rsidRPr="00E975F8">
                        <w:rPr>
                          <w:rFonts w:asciiTheme="minorBidi" w:hAnsiTheme="minorBidi"/>
                          <w:color w:val="000000" w:themeColor="text1"/>
                          <w:sz w:val="22"/>
                          <w:szCs w:val="22"/>
                          <w:vertAlign w:val="subscript"/>
                        </w:rPr>
                        <w:t>2</w:t>
                      </w:r>
                      <w:r w:rsidRPr="00E975F8">
                        <w:rPr>
                          <w:rFonts w:asciiTheme="minorBidi" w:hAnsiTheme="minorBidi"/>
                          <w:color w:val="000000" w:themeColor="text1"/>
                          <w:sz w:val="22"/>
                          <w:szCs w:val="22"/>
                        </w:rPr>
                        <w:t xml:space="preserve"> is an acid), 3) that it is reversible – turns back to blue if CO2 is removed (or neutralized with a base but removing CO</w:t>
                      </w:r>
                      <w:r w:rsidRPr="00E975F8">
                        <w:rPr>
                          <w:rFonts w:asciiTheme="minorBidi" w:hAnsiTheme="minorBidi"/>
                          <w:color w:val="000000" w:themeColor="text1"/>
                          <w:sz w:val="22"/>
                          <w:szCs w:val="22"/>
                          <w:vertAlign w:val="subscript"/>
                        </w:rPr>
                        <w:t>2</w:t>
                      </w:r>
                      <w:r w:rsidRPr="00E975F8">
                        <w:rPr>
                          <w:rFonts w:asciiTheme="minorBidi" w:hAnsiTheme="minorBidi"/>
                          <w:color w:val="000000" w:themeColor="text1"/>
                          <w:sz w:val="22"/>
                          <w:szCs w:val="22"/>
                        </w:rPr>
                        <w:t xml:space="preserve"> would have the same effect).  Have students take notes on these demonstrations.</w:t>
                      </w:r>
                    </w:p>
                    <w:p w14:paraId="7F01D075" w14:textId="713FC1C5" w:rsidR="00B47464" w:rsidRPr="00E975F8" w:rsidRDefault="00237BAE" w:rsidP="00155C1E">
                      <w:pPr>
                        <w:spacing w:after="80"/>
                        <w:rPr>
                          <w:rFonts w:asciiTheme="minorBidi" w:hAnsiTheme="minorBidi"/>
                          <w:color w:val="000000" w:themeColor="text1"/>
                          <w:sz w:val="22"/>
                          <w:szCs w:val="22"/>
                        </w:rPr>
                      </w:pPr>
                      <w:r w:rsidRPr="00E975F8">
                        <w:rPr>
                          <w:rFonts w:asciiTheme="minorBidi" w:hAnsiTheme="minorBidi"/>
                          <w:color w:val="000000" w:themeColor="text1"/>
                          <w:sz w:val="22"/>
                          <w:szCs w:val="22"/>
                        </w:rPr>
                        <w:t>2. Give students time in class or have them do as homework: read the lab carefully and think about what they would need to put in test tubes to get answers to the experimental questions</w:t>
                      </w:r>
                      <w:proofErr w:type="gramStart"/>
                      <w:r w:rsidRPr="00E975F8">
                        <w:rPr>
                          <w:rFonts w:asciiTheme="minorBidi" w:hAnsiTheme="minorBidi"/>
                          <w:color w:val="000000" w:themeColor="text1"/>
                          <w:sz w:val="22"/>
                          <w:szCs w:val="22"/>
                        </w:rPr>
                        <w:t xml:space="preserve">.  </w:t>
                      </w:r>
                      <w:proofErr w:type="gramEnd"/>
                      <w:r w:rsidRPr="00E975F8">
                        <w:rPr>
                          <w:rFonts w:asciiTheme="minorBidi" w:hAnsiTheme="minorBidi"/>
                          <w:color w:val="000000" w:themeColor="text1"/>
                          <w:sz w:val="22"/>
                          <w:szCs w:val="22"/>
                        </w:rPr>
                        <w:t>Have them color the test tubes on the lab handout to show how they will set them up. Have them do this individually first – they will share their ideas with group members the next day.</w:t>
                      </w:r>
                    </w:p>
                    <w:p w14:paraId="20B4620C" w14:textId="122A0648" w:rsidR="00B47464" w:rsidRPr="00E975F8" w:rsidRDefault="00B47464" w:rsidP="00155C1E">
                      <w:pPr>
                        <w:spacing w:after="80"/>
                        <w:rPr>
                          <w:rFonts w:asciiTheme="minorBidi" w:hAnsiTheme="minorBidi"/>
                          <w:color w:val="000000" w:themeColor="text1"/>
                          <w:sz w:val="22"/>
                          <w:szCs w:val="22"/>
                        </w:rPr>
                      </w:pPr>
                      <w:r w:rsidRPr="00E975F8">
                        <w:rPr>
                          <w:rFonts w:asciiTheme="minorBidi" w:hAnsiTheme="minorBidi"/>
                          <w:color w:val="000000" w:themeColor="text1"/>
                          <w:sz w:val="22"/>
                          <w:szCs w:val="22"/>
                        </w:rPr>
                        <w:t>3. Emphasize the importance of recording everything they do and labeling test tubes carefully.</w:t>
                      </w:r>
                    </w:p>
                    <w:p w14:paraId="43222EAA" w14:textId="77777777" w:rsidR="00B47464" w:rsidRPr="00E975F8" w:rsidRDefault="00B47464" w:rsidP="00155C1E">
                      <w:pPr>
                        <w:spacing w:after="80"/>
                        <w:rPr>
                          <w:rFonts w:asciiTheme="minorBidi" w:hAnsiTheme="minorBidi"/>
                          <w:color w:val="000000" w:themeColor="text1"/>
                          <w:sz w:val="22"/>
                          <w:szCs w:val="22"/>
                        </w:rPr>
                      </w:pPr>
                      <w:r w:rsidRPr="00E975F8">
                        <w:rPr>
                          <w:rFonts w:asciiTheme="minorBidi" w:hAnsiTheme="minorBidi"/>
                          <w:color w:val="000000" w:themeColor="text1"/>
                          <w:sz w:val="22"/>
                          <w:szCs w:val="22"/>
                        </w:rPr>
                        <w:t>4. For HW: students do “prelab” 1) make and explain overall hypotheses, 2) Write out the procedure they did in their group, 3) create their data table and fill in the 1</w:t>
                      </w:r>
                      <w:r w:rsidRPr="00E975F8">
                        <w:rPr>
                          <w:rFonts w:asciiTheme="minorBidi" w:hAnsiTheme="minorBidi"/>
                          <w:color w:val="000000" w:themeColor="text1"/>
                          <w:sz w:val="22"/>
                          <w:szCs w:val="22"/>
                          <w:vertAlign w:val="superscript"/>
                        </w:rPr>
                        <w:t>st</w:t>
                      </w:r>
                      <w:r w:rsidRPr="00E975F8">
                        <w:rPr>
                          <w:rFonts w:asciiTheme="minorBidi" w:hAnsiTheme="minorBidi"/>
                          <w:color w:val="000000" w:themeColor="text1"/>
                          <w:sz w:val="22"/>
                          <w:szCs w:val="22"/>
                        </w:rPr>
                        <w:t xml:space="preserve"> five columns based on how they set up their lab.</w:t>
                      </w:r>
                    </w:p>
                    <w:p w14:paraId="11651477" w14:textId="77777777" w:rsidR="00B47464" w:rsidRPr="00E975F8" w:rsidRDefault="00B47464" w:rsidP="00155C1E">
                      <w:pPr>
                        <w:spacing w:after="80"/>
                        <w:rPr>
                          <w:rFonts w:asciiTheme="minorBidi" w:hAnsiTheme="minorBidi"/>
                          <w:color w:val="000000" w:themeColor="text1"/>
                          <w:sz w:val="22"/>
                          <w:szCs w:val="22"/>
                        </w:rPr>
                      </w:pPr>
                    </w:p>
                    <w:p w14:paraId="64C3BBB8" w14:textId="77777777" w:rsidR="00B47464" w:rsidRDefault="00B47464" w:rsidP="00B47464">
                      <w:pPr>
                        <w:rPr>
                          <w:rFonts w:ascii="Times New Roman" w:hAnsi="Times New Roman" w:cs="Times New Roman"/>
                        </w:rPr>
                      </w:pPr>
                    </w:p>
                    <w:p w14:paraId="2A2A99C1" w14:textId="3F59558F" w:rsidR="00B47464" w:rsidRDefault="00B47464" w:rsidP="00B47464">
                      <w:pPr>
                        <w:rPr>
                          <w:rFonts w:ascii="Times New Roman" w:hAnsi="Times New Roman" w:cs="Times New Roman"/>
                        </w:rPr>
                      </w:pPr>
                    </w:p>
                    <w:p w14:paraId="61341D9F" w14:textId="77777777" w:rsidR="00B47464" w:rsidRPr="007623A0" w:rsidRDefault="00B47464" w:rsidP="00B47464">
                      <w:pPr>
                        <w:rPr>
                          <w:rFonts w:ascii="Times New Roman" w:hAnsi="Times New Roman" w:cs="Times New Roman"/>
                        </w:rPr>
                      </w:pPr>
                    </w:p>
                  </w:txbxContent>
                </v:textbox>
                <w10:wrap type="square" anchorx="margin"/>
              </v:shape>
            </w:pict>
          </mc:Fallback>
        </mc:AlternateContent>
      </w:r>
      <w:r w:rsidRPr="009C1850">
        <w:rPr>
          <w:rFonts w:ascii="Arial" w:hAnsi="Arial" w:cs="Arial"/>
          <w:noProof/>
        </w:rPr>
        <w:drawing>
          <wp:anchor distT="0" distB="0" distL="114300" distR="114300" simplePos="0" relativeHeight="251648512" behindDoc="1" locked="0" layoutInCell="1" allowOverlap="1" wp14:anchorId="760C58F6" wp14:editId="0CBA9763">
            <wp:simplePos x="0" y="0"/>
            <wp:positionH relativeFrom="column">
              <wp:posOffset>4038600</wp:posOffset>
            </wp:positionH>
            <wp:positionV relativeFrom="paragraph">
              <wp:posOffset>80645</wp:posOffset>
            </wp:positionV>
            <wp:extent cx="2762250" cy="2061845"/>
            <wp:effectExtent l="0" t="0" r="0" b="0"/>
            <wp:wrapTight wrapText="bothSides">
              <wp:wrapPolygon edited="0">
                <wp:start x="0" y="0"/>
                <wp:lineTo x="0" y="21354"/>
                <wp:lineTo x="21451" y="21354"/>
                <wp:lineTo x="21451"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to (33).JPG"/>
                    <pic:cNvPicPr/>
                  </pic:nvPicPr>
                  <pic:blipFill>
                    <a:blip r:embed="rId11">
                      <a:extLst>
                        <a:ext uri="{28A0092B-C50C-407E-A947-70E740481C1C}">
                          <a14:useLocalDpi xmlns:a14="http://schemas.microsoft.com/office/drawing/2010/main" val="0"/>
                        </a:ext>
                      </a:extLst>
                    </a:blip>
                    <a:stretch>
                      <a:fillRect/>
                    </a:stretch>
                  </pic:blipFill>
                  <pic:spPr>
                    <a:xfrm>
                      <a:off x="0" y="0"/>
                      <a:ext cx="2762250" cy="2061845"/>
                    </a:xfrm>
                    <a:prstGeom prst="rect">
                      <a:avLst/>
                    </a:prstGeom>
                  </pic:spPr>
                </pic:pic>
              </a:graphicData>
            </a:graphic>
            <wp14:sizeRelH relativeFrom="margin">
              <wp14:pctWidth>0</wp14:pctWidth>
            </wp14:sizeRelH>
            <wp14:sizeRelV relativeFrom="margin">
              <wp14:pctHeight>0</wp14:pctHeight>
            </wp14:sizeRelV>
          </wp:anchor>
        </w:drawing>
      </w:r>
      <w:r w:rsidR="00E94746" w:rsidRPr="009C1850">
        <w:rPr>
          <w:rFonts w:ascii="Arial" w:hAnsi="Arial" w:cs="Arial"/>
          <w:noProof/>
        </w:rPr>
        <mc:AlternateContent>
          <mc:Choice Requires="wps">
            <w:drawing>
              <wp:anchor distT="0" distB="0" distL="114300" distR="114300" simplePos="0" relativeHeight="251659776" behindDoc="1" locked="0" layoutInCell="1" allowOverlap="1" wp14:anchorId="58B1E987" wp14:editId="4EE77965">
                <wp:simplePos x="0" y="0"/>
                <wp:positionH relativeFrom="margin">
                  <wp:posOffset>85725</wp:posOffset>
                </wp:positionH>
                <wp:positionV relativeFrom="paragraph">
                  <wp:posOffset>4445</wp:posOffset>
                </wp:positionV>
                <wp:extent cx="3886200" cy="2238375"/>
                <wp:effectExtent l="0" t="0" r="0" b="9525"/>
                <wp:wrapTight wrapText="bothSides">
                  <wp:wrapPolygon edited="0">
                    <wp:start x="212" y="0"/>
                    <wp:lineTo x="212" y="21508"/>
                    <wp:lineTo x="21282" y="21508"/>
                    <wp:lineTo x="21282" y="0"/>
                    <wp:lineTo x="212" y="0"/>
                  </wp:wrapPolygon>
                </wp:wrapTight>
                <wp:docPr id="21" name="Text Box 21"/>
                <wp:cNvGraphicFramePr/>
                <a:graphic xmlns:a="http://schemas.openxmlformats.org/drawingml/2006/main">
                  <a:graphicData uri="http://schemas.microsoft.com/office/word/2010/wordprocessingShape">
                    <wps:wsp>
                      <wps:cNvSpPr txBox="1"/>
                      <wps:spPr>
                        <a:xfrm>
                          <a:off x="0" y="0"/>
                          <a:ext cx="3886200" cy="223837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54C3A010" w14:textId="77777777" w:rsidR="00F93345" w:rsidRPr="00084338" w:rsidRDefault="00F93345" w:rsidP="00155C1E">
                            <w:pPr>
                              <w:spacing w:after="80"/>
                              <w:rPr>
                                <w:rFonts w:asciiTheme="minorBidi" w:hAnsiTheme="minorBidi"/>
                                <w:b/>
                                <w:iCs/>
                                <w:sz w:val="22"/>
                                <w:szCs w:val="22"/>
                                <w:u w:val="single"/>
                              </w:rPr>
                            </w:pPr>
                            <w:r w:rsidRPr="00084338">
                              <w:rPr>
                                <w:rFonts w:asciiTheme="minorBidi" w:hAnsiTheme="minorBidi"/>
                                <w:b/>
                                <w:iCs/>
                                <w:sz w:val="22"/>
                                <w:szCs w:val="22"/>
                                <w:u w:val="single"/>
                              </w:rPr>
                              <w:t xml:space="preserve">Whole Class </w:t>
                            </w:r>
                          </w:p>
                          <w:p w14:paraId="49ADEC80" w14:textId="77777777" w:rsidR="00A513F8" w:rsidRPr="00084338" w:rsidRDefault="00A513F8" w:rsidP="00155C1E">
                            <w:pPr>
                              <w:spacing w:after="80"/>
                              <w:rPr>
                                <w:rFonts w:asciiTheme="minorBidi" w:hAnsiTheme="minorBidi"/>
                                <w:iCs/>
                                <w:sz w:val="22"/>
                                <w:szCs w:val="22"/>
                              </w:rPr>
                            </w:pPr>
                            <w:r w:rsidRPr="00084338">
                              <w:rPr>
                                <w:rFonts w:asciiTheme="minorBidi" w:hAnsiTheme="minorBidi"/>
                                <w:iCs/>
                                <w:sz w:val="22"/>
                                <w:szCs w:val="22"/>
                              </w:rPr>
                              <w:t>For “DARK” conditions:</w:t>
                            </w:r>
                          </w:p>
                          <w:p w14:paraId="0F543564" w14:textId="3056C611" w:rsidR="00A513F8" w:rsidRPr="00084338" w:rsidRDefault="00A513F8" w:rsidP="00155C1E">
                            <w:pPr>
                              <w:pStyle w:val="ListParagraph"/>
                              <w:numPr>
                                <w:ilvl w:val="0"/>
                                <w:numId w:val="7"/>
                              </w:numPr>
                              <w:spacing w:after="80"/>
                              <w:ind w:left="360"/>
                              <w:contextualSpacing w:val="0"/>
                              <w:rPr>
                                <w:rFonts w:asciiTheme="minorBidi" w:hAnsiTheme="minorBidi"/>
                                <w:iCs/>
                                <w:sz w:val="22"/>
                                <w:szCs w:val="22"/>
                              </w:rPr>
                            </w:pPr>
                            <w:r w:rsidRPr="00084338">
                              <w:rPr>
                                <w:rFonts w:asciiTheme="minorBidi" w:hAnsiTheme="minorBidi"/>
                                <w:iCs/>
                                <w:sz w:val="22"/>
                                <w:szCs w:val="22"/>
                              </w:rPr>
                              <w:t>lo</w:t>
                            </w:r>
                            <w:r w:rsidR="00F93345" w:rsidRPr="00084338">
                              <w:rPr>
                                <w:rFonts w:asciiTheme="minorBidi" w:hAnsiTheme="minorBidi"/>
                                <w:iCs/>
                                <w:sz w:val="22"/>
                                <w:szCs w:val="22"/>
                              </w:rPr>
                              <w:t>ckers or dra</w:t>
                            </w:r>
                            <w:r w:rsidRPr="00084338">
                              <w:rPr>
                                <w:rFonts w:asciiTheme="minorBidi" w:hAnsiTheme="minorBidi"/>
                                <w:iCs/>
                                <w:sz w:val="22"/>
                                <w:szCs w:val="22"/>
                              </w:rPr>
                              <w:t>wers for students to store sealed tubes</w:t>
                            </w:r>
                            <w:r w:rsidR="00F93345" w:rsidRPr="00084338">
                              <w:rPr>
                                <w:rFonts w:asciiTheme="minorBidi" w:hAnsiTheme="minorBidi"/>
                                <w:iCs/>
                                <w:sz w:val="22"/>
                                <w:szCs w:val="22"/>
                              </w:rPr>
                              <w:t xml:space="preserve"> overnight, or</w:t>
                            </w:r>
                            <w:r w:rsidRPr="00084338">
                              <w:rPr>
                                <w:rFonts w:asciiTheme="minorBidi" w:hAnsiTheme="minorBidi"/>
                                <w:iCs/>
                                <w:sz w:val="22"/>
                                <w:szCs w:val="22"/>
                              </w:rPr>
                              <w:t xml:space="preserve"> aluminum foil cut into approx. 5</w:t>
                            </w:r>
                            <w:r w:rsidR="00F93345" w:rsidRPr="00084338">
                              <w:rPr>
                                <w:rFonts w:asciiTheme="minorBidi" w:hAnsiTheme="minorBidi"/>
                                <w:iCs/>
                                <w:sz w:val="22"/>
                                <w:szCs w:val="22"/>
                              </w:rPr>
                              <w:t>x5” squar</w:t>
                            </w:r>
                            <w:r w:rsidRPr="00084338">
                              <w:rPr>
                                <w:rFonts w:asciiTheme="minorBidi" w:hAnsiTheme="minorBidi"/>
                                <w:iCs/>
                                <w:sz w:val="22"/>
                                <w:szCs w:val="22"/>
                              </w:rPr>
                              <w:t>es (about 2/group) to cover test tubes tightly.</w:t>
                            </w:r>
                          </w:p>
                          <w:p w14:paraId="402EAE12" w14:textId="5883434C" w:rsidR="00A513F8" w:rsidRPr="00084338" w:rsidRDefault="00A513F8" w:rsidP="00155C1E">
                            <w:pPr>
                              <w:pStyle w:val="ListParagraph"/>
                              <w:numPr>
                                <w:ilvl w:val="0"/>
                                <w:numId w:val="7"/>
                              </w:numPr>
                              <w:spacing w:after="80"/>
                              <w:ind w:left="360"/>
                              <w:contextualSpacing w:val="0"/>
                              <w:rPr>
                                <w:rFonts w:asciiTheme="minorBidi" w:hAnsiTheme="minorBidi"/>
                                <w:iCs/>
                                <w:sz w:val="22"/>
                                <w:szCs w:val="22"/>
                              </w:rPr>
                            </w:pPr>
                            <w:r w:rsidRPr="00084338">
                              <w:rPr>
                                <w:rFonts w:asciiTheme="minorBidi" w:hAnsiTheme="minorBidi"/>
                                <w:iCs/>
                                <w:sz w:val="22"/>
                                <w:szCs w:val="22"/>
                              </w:rPr>
                              <w:t>straw</w:t>
                            </w:r>
                          </w:p>
                          <w:p w14:paraId="1FDDF4EB" w14:textId="77777777" w:rsidR="00F93345" w:rsidRPr="00084338" w:rsidRDefault="00F93345" w:rsidP="00155C1E">
                            <w:pPr>
                              <w:spacing w:after="80"/>
                              <w:rPr>
                                <w:rFonts w:asciiTheme="minorBidi" w:hAnsiTheme="minorBidi"/>
                                <w:iCs/>
                                <w:sz w:val="22"/>
                                <w:szCs w:val="22"/>
                              </w:rPr>
                            </w:pPr>
                            <w:r w:rsidRPr="00084338">
                              <w:rPr>
                                <w:rFonts w:asciiTheme="minorBidi" w:hAnsiTheme="minorBidi"/>
                                <w:iCs/>
                                <w:sz w:val="22"/>
                                <w:szCs w:val="22"/>
                              </w:rPr>
                              <w:t>For demo of BTB properties:</w:t>
                            </w:r>
                          </w:p>
                          <w:p w14:paraId="21099884" w14:textId="77777777" w:rsidR="00F93345" w:rsidRPr="00084338" w:rsidRDefault="00F93345" w:rsidP="00155C1E">
                            <w:pPr>
                              <w:pStyle w:val="ListParagraph"/>
                              <w:numPr>
                                <w:ilvl w:val="0"/>
                                <w:numId w:val="8"/>
                              </w:numPr>
                              <w:spacing w:after="80"/>
                              <w:ind w:left="360"/>
                              <w:contextualSpacing w:val="0"/>
                              <w:rPr>
                                <w:rFonts w:asciiTheme="minorBidi" w:hAnsiTheme="minorBidi"/>
                                <w:iCs/>
                                <w:sz w:val="22"/>
                                <w:szCs w:val="22"/>
                              </w:rPr>
                            </w:pPr>
                            <w:r w:rsidRPr="00084338">
                              <w:rPr>
                                <w:rFonts w:asciiTheme="minorBidi" w:hAnsiTheme="minorBidi"/>
                                <w:iCs/>
                                <w:sz w:val="22"/>
                                <w:szCs w:val="22"/>
                              </w:rPr>
                              <w:t>CO</w:t>
                            </w:r>
                            <w:r w:rsidRPr="00084338">
                              <w:rPr>
                                <w:rFonts w:asciiTheme="minorBidi" w:hAnsiTheme="minorBidi"/>
                                <w:iCs/>
                                <w:sz w:val="22"/>
                                <w:szCs w:val="22"/>
                                <w:vertAlign w:val="subscript"/>
                              </w:rPr>
                              <w:t>2</w:t>
                            </w:r>
                            <w:r w:rsidRPr="00084338">
                              <w:rPr>
                                <w:rFonts w:asciiTheme="minorBidi" w:hAnsiTheme="minorBidi"/>
                                <w:iCs/>
                                <w:sz w:val="22"/>
                                <w:szCs w:val="22"/>
                              </w:rPr>
                              <w:t xml:space="preserve"> water in a dropper bottle </w:t>
                            </w:r>
                          </w:p>
                          <w:p w14:paraId="082CBBD3" w14:textId="40DE4AD4" w:rsidR="00F93345" w:rsidRPr="00084338" w:rsidRDefault="00A513F8" w:rsidP="00155C1E">
                            <w:pPr>
                              <w:pStyle w:val="ListParagraph"/>
                              <w:numPr>
                                <w:ilvl w:val="0"/>
                                <w:numId w:val="8"/>
                              </w:numPr>
                              <w:spacing w:after="80"/>
                              <w:ind w:left="360"/>
                              <w:contextualSpacing w:val="0"/>
                              <w:rPr>
                                <w:rFonts w:asciiTheme="minorBidi" w:hAnsiTheme="minorBidi"/>
                                <w:iCs/>
                                <w:sz w:val="22"/>
                                <w:szCs w:val="22"/>
                              </w:rPr>
                            </w:pPr>
                            <w:r w:rsidRPr="00084338">
                              <w:rPr>
                                <w:rFonts w:asciiTheme="minorBidi" w:hAnsiTheme="minorBidi"/>
                                <w:iCs/>
                                <w:sz w:val="22"/>
                                <w:szCs w:val="22"/>
                              </w:rPr>
                              <w:t>d</w:t>
                            </w:r>
                            <w:r w:rsidR="00F93345" w:rsidRPr="00084338">
                              <w:rPr>
                                <w:rFonts w:asciiTheme="minorBidi" w:hAnsiTheme="minorBidi"/>
                                <w:iCs/>
                                <w:sz w:val="22"/>
                                <w:szCs w:val="22"/>
                              </w:rPr>
                              <w:t>ilute NaOH in dropper bottle (to demonstrate reversibility of BTB)</w:t>
                            </w:r>
                          </w:p>
                          <w:p w14:paraId="372E4626" w14:textId="59467725" w:rsidR="00F93345" w:rsidRPr="00084338" w:rsidRDefault="00A513F8" w:rsidP="00155C1E">
                            <w:pPr>
                              <w:pStyle w:val="ListParagraph"/>
                              <w:numPr>
                                <w:ilvl w:val="0"/>
                                <w:numId w:val="8"/>
                              </w:numPr>
                              <w:spacing w:after="80"/>
                              <w:ind w:left="360"/>
                              <w:contextualSpacing w:val="0"/>
                              <w:rPr>
                                <w:rFonts w:asciiTheme="minorBidi" w:hAnsiTheme="minorBidi"/>
                                <w:iCs/>
                                <w:sz w:val="22"/>
                                <w:szCs w:val="22"/>
                              </w:rPr>
                            </w:pPr>
                            <w:r w:rsidRPr="00084338">
                              <w:rPr>
                                <w:rFonts w:asciiTheme="minorBidi" w:hAnsiTheme="minorBidi"/>
                                <w:iCs/>
                                <w:sz w:val="22"/>
                                <w:szCs w:val="22"/>
                              </w:rPr>
                              <w:t>t</w:t>
                            </w:r>
                            <w:r w:rsidR="00F93345" w:rsidRPr="00084338">
                              <w:rPr>
                                <w:rFonts w:asciiTheme="minorBidi" w:hAnsiTheme="minorBidi"/>
                                <w:iCs/>
                                <w:sz w:val="22"/>
                                <w:szCs w:val="22"/>
                              </w:rPr>
                              <w:t>est tube rack and 3-4 test tubes</w:t>
                            </w:r>
                          </w:p>
                          <w:p w14:paraId="05A62A2D" w14:textId="77777777" w:rsidR="00F93345" w:rsidRPr="0001778F" w:rsidRDefault="00F93345" w:rsidP="00F93345">
                            <w:pPr>
                              <w:rPr>
                                <w:rFonts w:ascii="Times New Roman" w:hAnsi="Times New Roman" w:cs="Times New Roman"/>
                                <w:sz w:val="22"/>
                                <w:szCs w:val="22"/>
                              </w:rPr>
                            </w:pPr>
                          </w:p>
                          <w:p w14:paraId="33F9981A" w14:textId="77777777" w:rsidR="00F93345" w:rsidRDefault="00F9334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B1E987" id="Text Box 21" o:spid="_x0000_s1031" type="#_x0000_t202" style="position:absolute;margin-left:6.75pt;margin-top:.35pt;width:306pt;height:176.25pt;z-index:-2516567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" filled="f" stroked="f">
                <v:textbox>
                  <w:txbxContent>
                    <w:p w14:paraId="54C3A010" w14:textId="77777777" w:rsidR="00F93345" w:rsidRPr="00084338" w:rsidRDefault="00F93345" w:rsidP="00155C1E">
                      <w:pPr>
                        <w:spacing w:after="80"/>
                        <w:rPr>
                          <w:rFonts w:asciiTheme="minorBidi" w:hAnsiTheme="minorBidi"/>
                          <w:b/>
                          <w:iCs/>
                          <w:sz w:val="22"/>
                          <w:szCs w:val="22"/>
                          <w:u w:val="single"/>
                        </w:rPr>
                      </w:pPr>
                      <w:r w:rsidRPr="00084338">
                        <w:rPr>
                          <w:rFonts w:asciiTheme="minorBidi" w:hAnsiTheme="minorBidi"/>
                          <w:b/>
                          <w:iCs/>
                          <w:sz w:val="22"/>
                          <w:szCs w:val="22"/>
                          <w:u w:val="single"/>
                        </w:rPr>
                        <w:t xml:space="preserve">Whole Class </w:t>
                      </w:r>
                    </w:p>
                    <w:p w14:paraId="49ADEC80" w14:textId="77777777" w:rsidR="00A513F8" w:rsidRPr="00084338" w:rsidRDefault="00A513F8" w:rsidP="00155C1E">
                      <w:pPr>
                        <w:spacing w:after="80"/>
                        <w:rPr>
                          <w:rFonts w:asciiTheme="minorBidi" w:hAnsiTheme="minorBidi"/>
                          <w:iCs/>
                          <w:sz w:val="22"/>
                          <w:szCs w:val="22"/>
                        </w:rPr>
                      </w:pPr>
                      <w:r w:rsidRPr="00084338">
                        <w:rPr>
                          <w:rFonts w:asciiTheme="minorBidi" w:hAnsiTheme="minorBidi"/>
                          <w:iCs/>
                          <w:sz w:val="22"/>
                          <w:szCs w:val="22"/>
                        </w:rPr>
                        <w:t>For “DARK” conditions:</w:t>
                      </w:r>
                    </w:p>
                    <w:p w14:paraId="0F543564" w14:textId="3056C611" w:rsidR="00A513F8" w:rsidRPr="00084338" w:rsidRDefault="00A513F8" w:rsidP="00155C1E">
                      <w:pPr>
                        <w:pStyle w:val="ListParagraph"/>
                        <w:numPr>
                          <w:ilvl w:val="0"/>
                          <w:numId w:val="7"/>
                        </w:numPr>
                        <w:spacing w:after="80"/>
                        <w:ind w:left="360"/>
                        <w:contextualSpacing w:val="0"/>
                        <w:rPr>
                          <w:rFonts w:asciiTheme="minorBidi" w:hAnsiTheme="minorBidi"/>
                          <w:iCs/>
                          <w:sz w:val="22"/>
                          <w:szCs w:val="22"/>
                        </w:rPr>
                      </w:pPr>
                      <w:r w:rsidRPr="00084338">
                        <w:rPr>
                          <w:rFonts w:asciiTheme="minorBidi" w:hAnsiTheme="minorBidi"/>
                          <w:iCs/>
                          <w:sz w:val="22"/>
                          <w:szCs w:val="22"/>
                        </w:rPr>
                        <w:t>lo</w:t>
                      </w:r>
                      <w:r w:rsidR="00F93345" w:rsidRPr="00084338">
                        <w:rPr>
                          <w:rFonts w:asciiTheme="minorBidi" w:hAnsiTheme="minorBidi"/>
                          <w:iCs/>
                          <w:sz w:val="22"/>
                          <w:szCs w:val="22"/>
                        </w:rPr>
                        <w:t>ckers or dra</w:t>
                      </w:r>
                      <w:r w:rsidRPr="00084338">
                        <w:rPr>
                          <w:rFonts w:asciiTheme="minorBidi" w:hAnsiTheme="minorBidi"/>
                          <w:iCs/>
                          <w:sz w:val="22"/>
                          <w:szCs w:val="22"/>
                        </w:rPr>
                        <w:t>wers for students to store sealed tubes</w:t>
                      </w:r>
                      <w:r w:rsidR="00F93345" w:rsidRPr="00084338">
                        <w:rPr>
                          <w:rFonts w:asciiTheme="minorBidi" w:hAnsiTheme="minorBidi"/>
                          <w:iCs/>
                          <w:sz w:val="22"/>
                          <w:szCs w:val="22"/>
                        </w:rPr>
                        <w:t xml:space="preserve"> overnight, or</w:t>
                      </w:r>
                      <w:r w:rsidRPr="00084338">
                        <w:rPr>
                          <w:rFonts w:asciiTheme="minorBidi" w:hAnsiTheme="minorBidi"/>
                          <w:iCs/>
                          <w:sz w:val="22"/>
                          <w:szCs w:val="22"/>
                        </w:rPr>
                        <w:t xml:space="preserve"> aluminum foil cut into approx. 5</w:t>
                      </w:r>
                      <w:r w:rsidR="00F93345" w:rsidRPr="00084338">
                        <w:rPr>
                          <w:rFonts w:asciiTheme="minorBidi" w:hAnsiTheme="minorBidi"/>
                          <w:iCs/>
                          <w:sz w:val="22"/>
                          <w:szCs w:val="22"/>
                        </w:rPr>
                        <w:t>x5” squar</w:t>
                      </w:r>
                      <w:r w:rsidRPr="00084338">
                        <w:rPr>
                          <w:rFonts w:asciiTheme="minorBidi" w:hAnsiTheme="minorBidi"/>
                          <w:iCs/>
                          <w:sz w:val="22"/>
                          <w:szCs w:val="22"/>
                        </w:rPr>
                        <w:t>es (about 2/group) to cover test tubes tightly.</w:t>
                      </w:r>
                    </w:p>
                    <w:p w14:paraId="402EAE12" w14:textId="5883434C" w:rsidR="00A513F8" w:rsidRPr="00084338" w:rsidRDefault="00A513F8" w:rsidP="00155C1E">
                      <w:pPr>
                        <w:pStyle w:val="ListParagraph"/>
                        <w:numPr>
                          <w:ilvl w:val="0"/>
                          <w:numId w:val="7"/>
                        </w:numPr>
                        <w:spacing w:after="80"/>
                        <w:ind w:left="360"/>
                        <w:contextualSpacing w:val="0"/>
                        <w:rPr>
                          <w:rFonts w:asciiTheme="minorBidi" w:hAnsiTheme="minorBidi"/>
                          <w:iCs/>
                          <w:sz w:val="22"/>
                          <w:szCs w:val="22"/>
                        </w:rPr>
                      </w:pPr>
                      <w:r w:rsidRPr="00084338">
                        <w:rPr>
                          <w:rFonts w:asciiTheme="minorBidi" w:hAnsiTheme="minorBidi"/>
                          <w:iCs/>
                          <w:sz w:val="22"/>
                          <w:szCs w:val="22"/>
                        </w:rPr>
                        <w:t>straw</w:t>
                      </w:r>
                    </w:p>
                    <w:p w14:paraId="1FDDF4EB" w14:textId="77777777" w:rsidR="00F93345" w:rsidRPr="00084338" w:rsidRDefault="00F93345" w:rsidP="00155C1E">
                      <w:pPr>
                        <w:spacing w:after="80"/>
                        <w:rPr>
                          <w:rFonts w:asciiTheme="minorBidi" w:hAnsiTheme="minorBidi"/>
                          <w:iCs/>
                          <w:sz w:val="22"/>
                          <w:szCs w:val="22"/>
                        </w:rPr>
                      </w:pPr>
                      <w:r w:rsidRPr="00084338">
                        <w:rPr>
                          <w:rFonts w:asciiTheme="minorBidi" w:hAnsiTheme="minorBidi"/>
                          <w:iCs/>
                          <w:sz w:val="22"/>
                          <w:szCs w:val="22"/>
                        </w:rPr>
                        <w:t>For demo of BTB properties:</w:t>
                      </w:r>
                    </w:p>
                    <w:p w14:paraId="21099884" w14:textId="77777777" w:rsidR="00F93345" w:rsidRPr="00084338" w:rsidRDefault="00F93345" w:rsidP="00155C1E">
                      <w:pPr>
                        <w:pStyle w:val="ListParagraph"/>
                        <w:numPr>
                          <w:ilvl w:val="0"/>
                          <w:numId w:val="8"/>
                        </w:numPr>
                        <w:spacing w:after="80"/>
                        <w:ind w:left="360"/>
                        <w:contextualSpacing w:val="0"/>
                        <w:rPr>
                          <w:rFonts w:asciiTheme="minorBidi" w:hAnsiTheme="minorBidi"/>
                          <w:iCs/>
                          <w:sz w:val="22"/>
                          <w:szCs w:val="22"/>
                        </w:rPr>
                      </w:pPr>
                      <w:r w:rsidRPr="00084338">
                        <w:rPr>
                          <w:rFonts w:asciiTheme="minorBidi" w:hAnsiTheme="minorBidi"/>
                          <w:iCs/>
                          <w:sz w:val="22"/>
                          <w:szCs w:val="22"/>
                        </w:rPr>
                        <w:t>CO</w:t>
                      </w:r>
                      <w:r w:rsidRPr="00084338">
                        <w:rPr>
                          <w:rFonts w:asciiTheme="minorBidi" w:hAnsiTheme="minorBidi"/>
                          <w:iCs/>
                          <w:sz w:val="22"/>
                          <w:szCs w:val="22"/>
                          <w:vertAlign w:val="subscript"/>
                        </w:rPr>
                        <w:t>2</w:t>
                      </w:r>
                      <w:r w:rsidRPr="00084338">
                        <w:rPr>
                          <w:rFonts w:asciiTheme="minorBidi" w:hAnsiTheme="minorBidi"/>
                          <w:iCs/>
                          <w:sz w:val="22"/>
                          <w:szCs w:val="22"/>
                        </w:rPr>
                        <w:t xml:space="preserve"> water in a dropper bottle </w:t>
                      </w:r>
                    </w:p>
                    <w:p w14:paraId="082CBBD3" w14:textId="40DE4AD4" w:rsidR="00F93345" w:rsidRPr="00084338" w:rsidRDefault="00A513F8" w:rsidP="00155C1E">
                      <w:pPr>
                        <w:pStyle w:val="ListParagraph"/>
                        <w:numPr>
                          <w:ilvl w:val="0"/>
                          <w:numId w:val="8"/>
                        </w:numPr>
                        <w:spacing w:after="80"/>
                        <w:ind w:left="360"/>
                        <w:contextualSpacing w:val="0"/>
                        <w:rPr>
                          <w:rFonts w:asciiTheme="minorBidi" w:hAnsiTheme="minorBidi"/>
                          <w:iCs/>
                          <w:sz w:val="22"/>
                          <w:szCs w:val="22"/>
                        </w:rPr>
                      </w:pPr>
                      <w:r w:rsidRPr="00084338">
                        <w:rPr>
                          <w:rFonts w:asciiTheme="minorBidi" w:hAnsiTheme="minorBidi"/>
                          <w:iCs/>
                          <w:sz w:val="22"/>
                          <w:szCs w:val="22"/>
                        </w:rPr>
                        <w:t>d</w:t>
                      </w:r>
                      <w:r w:rsidR="00F93345" w:rsidRPr="00084338">
                        <w:rPr>
                          <w:rFonts w:asciiTheme="minorBidi" w:hAnsiTheme="minorBidi"/>
                          <w:iCs/>
                          <w:sz w:val="22"/>
                          <w:szCs w:val="22"/>
                        </w:rPr>
                        <w:t>ilute NaOH in dropper bottle (to demonstrate reversibility of BTB)</w:t>
                      </w:r>
                    </w:p>
                    <w:p w14:paraId="372E4626" w14:textId="59467725" w:rsidR="00F93345" w:rsidRPr="00084338" w:rsidRDefault="00A513F8" w:rsidP="00155C1E">
                      <w:pPr>
                        <w:pStyle w:val="ListParagraph"/>
                        <w:numPr>
                          <w:ilvl w:val="0"/>
                          <w:numId w:val="8"/>
                        </w:numPr>
                        <w:spacing w:after="80"/>
                        <w:ind w:left="360"/>
                        <w:contextualSpacing w:val="0"/>
                        <w:rPr>
                          <w:rFonts w:asciiTheme="minorBidi" w:hAnsiTheme="minorBidi"/>
                          <w:iCs/>
                          <w:sz w:val="22"/>
                          <w:szCs w:val="22"/>
                        </w:rPr>
                      </w:pPr>
                      <w:r w:rsidRPr="00084338">
                        <w:rPr>
                          <w:rFonts w:asciiTheme="minorBidi" w:hAnsiTheme="minorBidi"/>
                          <w:iCs/>
                          <w:sz w:val="22"/>
                          <w:szCs w:val="22"/>
                        </w:rPr>
                        <w:t>t</w:t>
                      </w:r>
                      <w:r w:rsidR="00F93345" w:rsidRPr="00084338">
                        <w:rPr>
                          <w:rFonts w:asciiTheme="minorBidi" w:hAnsiTheme="minorBidi"/>
                          <w:iCs/>
                          <w:sz w:val="22"/>
                          <w:szCs w:val="22"/>
                        </w:rPr>
                        <w:t>est tube rack and 3-4 test tubes</w:t>
                      </w:r>
                    </w:p>
                    <w:p w14:paraId="05A62A2D" w14:textId="77777777" w:rsidR="00F93345" w:rsidRPr="0001778F" w:rsidRDefault="00F93345" w:rsidP="00F93345">
                      <w:pPr>
                        <w:rPr>
                          <w:rFonts w:ascii="Times New Roman" w:hAnsi="Times New Roman" w:cs="Times New Roman"/>
                          <w:sz w:val="22"/>
                          <w:szCs w:val="22"/>
                        </w:rPr>
                      </w:pPr>
                    </w:p>
                    <w:p w14:paraId="33F9981A" w14:textId="77777777" w:rsidR="00F93345" w:rsidRDefault="00F93345"/>
                  </w:txbxContent>
                </v:textbox>
                <w10:wrap type="tight" anchorx="margin"/>
              </v:shape>
            </w:pict>
          </mc:Fallback>
        </mc:AlternateContent>
      </w:r>
    </w:p>
    <w:p w14:paraId="56572494" w14:textId="5CB1A085" w:rsidR="007143A8" w:rsidRPr="009C1850" w:rsidRDefault="007143A8" w:rsidP="00900C79">
      <w:pPr>
        <w:rPr>
          <w:rFonts w:ascii="Arial" w:hAnsi="Arial" w:cs="Arial"/>
          <w:b/>
          <w:i/>
          <w:u w:val="single"/>
        </w:rPr>
      </w:pPr>
    </w:p>
    <w:p w14:paraId="22AEFEA9" w14:textId="13A8A4BD" w:rsidR="007143A8" w:rsidRPr="009C1850" w:rsidRDefault="00E975F8" w:rsidP="00A02282">
      <w:pPr>
        <w:rPr>
          <w:rFonts w:ascii="Arial" w:hAnsi="Arial" w:cs="Arial"/>
          <w:b/>
          <w:i/>
          <w:u w:val="single"/>
        </w:rPr>
      </w:pPr>
      <w:r w:rsidRPr="009C1850">
        <w:rPr>
          <w:rFonts w:ascii="Arial" w:hAnsi="Arial" w:cs="Arial"/>
          <w:b/>
          <w:noProof/>
          <w:u w:val="single"/>
        </w:rPr>
        <w:lastRenderedPageBreak/>
        <mc:AlternateContent>
          <mc:Choice Requires="wps">
            <w:drawing>
              <wp:anchor distT="0" distB="0" distL="114300" distR="114300" simplePos="0" relativeHeight="251664896" behindDoc="1" locked="0" layoutInCell="1" allowOverlap="1" wp14:anchorId="18525EF3" wp14:editId="13CB292A">
                <wp:simplePos x="0" y="0"/>
                <wp:positionH relativeFrom="column">
                  <wp:posOffset>4028440</wp:posOffset>
                </wp:positionH>
                <wp:positionV relativeFrom="paragraph">
                  <wp:posOffset>1890395</wp:posOffset>
                </wp:positionV>
                <wp:extent cx="2997200" cy="273050"/>
                <wp:effectExtent l="0" t="0" r="0" b="0"/>
                <wp:wrapTight wrapText="bothSides">
                  <wp:wrapPolygon edited="0">
                    <wp:start x="275" y="0"/>
                    <wp:lineTo x="275" y="19591"/>
                    <wp:lineTo x="21142" y="19591"/>
                    <wp:lineTo x="21142" y="0"/>
                    <wp:lineTo x="275" y="0"/>
                  </wp:wrapPolygon>
                </wp:wrapTight>
                <wp:docPr id="26" name="Text Box 26"/>
                <wp:cNvGraphicFramePr/>
                <a:graphic xmlns:a="http://schemas.openxmlformats.org/drawingml/2006/main">
                  <a:graphicData uri="http://schemas.microsoft.com/office/word/2010/wordprocessingShape">
                    <wps:wsp>
                      <wps:cNvSpPr txBox="1"/>
                      <wps:spPr>
                        <a:xfrm>
                          <a:off x="0" y="0"/>
                          <a:ext cx="2997200" cy="27305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0DA3D278" w14:textId="6936616D" w:rsidR="00567DA2" w:rsidRPr="0001778F" w:rsidRDefault="00070E59">
                            <w:pPr>
                              <w:rPr>
                                <w:rFonts w:asciiTheme="minorBidi" w:hAnsiTheme="minorBidi"/>
                                <w:b/>
                                <w:i/>
                                <w:sz w:val="20"/>
                                <w:szCs w:val="20"/>
                              </w:rPr>
                            </w:pPr>
                            <w:r w:rsidRPr="0001778F">
                              <w:rPr>
                                <w:rFonts w:asciiTheme="minorBidi" w:hAnsiTheme="minorBidi"/>
                                <w:b/>
                                <w:i/>
                                <w:sz w:val="20"/>
                                <w:szCs w:val="20"/>
                              </w:rPr>
                              <w:t>Front board outlining Pre-l</w:t>
                            </w:r>
                            <w:r w:rsidR="00567DA2" w:rsidRPr="0001778F">
                              <w:rPr>
                                <w:rFonts w:asciiTheme="minorBidi" w:hAnsiTheme="minorBidi"/>
                                <w:b/>
                                <w:i/>
                                <w:sz w:val="20"/>
                                <w:szCs w:val="20"/>
                              </w:rPr>
                              <w:t xml:space="preserve">ab </w:t>
                            </w:r>
                            <w:r w:rsidRPr="0001778F">
                              <w:rPr>
                                <w:rFonts w:asciiTheme="minorBidi" w:hAnsiTheme="minorBidi"/>
                                <w:b/>
                                <w:i/>
                                <w:sz w:val="20"/>
                                <w:szCs w:val="20"/>
                              </w:rPr>
                              <w:t xml:space="preserve">work and </w:t>
                            </w:r>
                            <w:proofErr w:type="gramStart"/>
                            <w:r w:rsidR="00567DA2" w:rsidRPr="0001778F">
                              <w:rPr>
                                <w:rFonts w:asciiTheme="minorBidi" w:hAnsiTheme="minorBidi"/>
                                <w:b/>
                                <w:i/>
                                <w:sz w:val="20"/>
                                <w:szCs w:val="20"/>
                              </w:rPr>
                              <w:t>HW</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525EF3" id="Text Box 26" o:spid="_x0000_s1032" type="#_x0000_t202" style="position:absolute;margin-left:317.2pt;margin-top:148.85pt;width:236pt;height:21.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" filled="f" stroked="f">
                <v:textbox>
                  <w:txbxContent>
                    <w:p w14:paraId="0DA3D278" w14:textId="6936616D" w:rsidR="00567DA2" w:rsidRPr="0001778F" w:rsidRDefault="00070E59">
                      <w:pPr>
                        <w:rPr>
                          <w:rFonts w:asciiTheme="minorBidi" w:hAnsiTheme="minorBidi"/>
                          <w:b/>
                          <w:i/>
                          <w:sz w:val="20"/>
                          <w:szCs w:val="20"/>
                        </w:rPr>
                      </w:pPr>
                      <w:r w:rsidRPr="0001778F">
                        <w:rPr>
                          <w:rFonts w:asciiTheme="minorBidi" w:hAnsiTheme="minorBidi"/>
                          <w:b/>
                          <w:i/>
                          <w:sz w:val="20"/>
                          <w:szCs w:val="20"/>
                        </w:rPr>
                        <w:t>Front board outlining Pre-l</w:t>
                      </w:r>
                      <w:r w:rsidR="00567DA2" w:rsidRPr="0001778F">
                        <w:rPr>
                          <w:rFonts w:asciiTheme="minorBidi" w:hAnsiTheme="minorBidi"/>
                          <w:b/>
                          <w:i/>
                          <w:sz w:val="20"/>
                          <w:szCs w:val="20"/>
                        </w:rPr>
                        <w:t xml:space="preserve">ab </w:t>
                      </w:r>
                      <w:r w:rsidRPr="0001778F">
                        <w:rPr>
                          <w:rFonts w:asciiTheme="minorBidi" w:hAnsiTheme="minorBidi"/>
                          <w:b/>
                          <w:i/>
                          <w:sz w:val="20"/>
                          <w:szCs w:val="20"/>
                        </w:rPr>
                        <w:t xml:space="preserve">work and </w:t>
                      </w:r>
                      <w:proofErr w:type="gramStart"/>
                      <w:r w:rsidR="00567DA2" w:rsidRPr="0001778F">
                        <w:rPr>
                          <w:rFonts w:asciiTheme="minorBidi" w:hAnsiTheme="minorBidi"/>
                          <w:b/>
                          <w:i/>
                          <w:sz w:val="20"/>
                          <w:szCs w:val="20"/>
                        </w:rPr>
                        <w:t>HW</w:t>
                      </w:r>
                      <w:proofErr w:type="gramEnd"/>
                    </w:p>
                  </w:txbxContent>
                </v:textbox>
                <w10:wrap type="tight"/>
              </v:shape>
            </w:pict>
          </mc:Fallback>
        </mc:AlternateContent>
      </w:r>
      <w:r w:rsidRPr="009C1850">
        <w:rPr>
          <w:rFonts w:ascii="Arial" w:hAnsi="Arial" w:cs="Arial"/>
          <w:noProof/>
        </w:rPr>
        <mc:AlternateContent>
          <mc:Choice Requires="wps">
            <w:drawing>
              <wp:anchor distT="0" distB="0" distL="114300" distR="114300" simplePos="0" relativeHeight="251661824" behindDoc="0" locked="0" layoutInCell="1" allowOverlap="1" wp14:anchorId="58C47423" wp14:editId="6F96D382">
                <wp:simplePos x="0" y="0"/>
                <wp:positionH relativeFrom="margin">
                  <wp:posOffset>57150</wp:posOffset>
                </wp:positionH>
                <wp:positionV relativeFrom="paragraph">
                  <wp:posOffset>4445</wp:posOffset>
                </wp:positionV>
                <wp:extent cx="6924675" cy="1924050"/>
                <wp:effectExtent l="0" t="0" r="0" b="0"/>
                <wp:wrapSquare wrapText="bothSides"/>
                <wp:docPr id="1" name="Text Box 1"/>
                <wp:cNvGraphicFramePr/>
                <a:graphic xmlns:a="http://schemas.openxmlformats.org/drawingml/2006/main">
                  <a:graphicData uri="http://schemas.microsoft.com/office/word/2010/wordprocessingShape">
                    <wps:wsp>
                      <wps:cNvSpPr txBox="1"/>
                      <wps:spPr>
                        <a:xfrm>
                          <a:off x="0" y="0"/>
                          <a:ext cx="6924675" cy="1924050"/>
                        </a:xfrm>
                        <a:prstGeom prst="rect">
                          <a:avLst/>
                        </a:prstGeom>
                        <a:noFill/>
                        <a:ln>
                          <a:noFill/>
                        </a:ln>
                        <a:effectLst/>
                      </wps:spPr>
                      <wps:txbx>
                        <w:txbxContent>
                          <w:p w14:paraId="5779477E" w14:textId="515FC478" w:rsidR="007E1F6B" w:rsidRPr="0001778F" w:rsidRDefault="00283255" w:rsidP="00102583">
                            <w:pPr>
                              <w:spacing w:after="80"/>
                              <w:rPr>
                                <w:rFonts w:asciiTheme="minorBidi" w:hAnsiTheme="minorBidi"/>
                                <w:b/>
                                <w:color w:val="000000" w:themeColor="text1"/>
                                <w:sz w:val="22"/>
                                <w:szCs w:val="22"/>
                                <w:u w:val="single"/>
                              </w:rPr>
                            </w:pPr>
                            <w:r w:rsidRPr="0001778F">
                              <w:rPr>
                                <w:rFonts w:asciiTheme="minorBidi" w:hAnsiTheme="minorBidi"/>
                                <w:b/>
                                <w:color w:val="000000" w:themeColor="text1"/>
                                <w:sz w:val="22"/>
                                <w:szCs w:val="22"/>
                                <w:u w:val="single"/>
                              </w:rPr>
                              <w:t>DAY 2 OF THE LAB</w:t>
                            </w:r>
                          </w:p>
                          <w:p w14:paraId="583EC33E" w14:textId="229AFC3E" w:rsidR="007E1F6B" w:rsidRPr="007E1F6B" w:rsidRDefault="00283255" w:rsidP="00E975F8">
                            <w:pPr>
                              <w:pStyle w:val="ListParagraph"/>
                              <w:numPr>
                                <w:ilvl w:val="0"/>
                                <w:numId w:val="4"/>
                              </w:numPr>
                              <w:spacing w:after="80"/>
                              <w:ind w:left="360"/>
                              <w:contextualSpacing w:val="0"/>
                              <w:rPr>
                                <w:rFonts w:asciiTheme="minorBidi" w:hAnsiTheme="minorBidi"/>
                                <w:color w:val="000000" w:themeColor="text1"/>
                                <w:sz w:val="22"/>
                                <w:szCs w:val="22"/>
                              </w:rPr>
                            </w:pPr>
                            <w:r w:rsidRPr="0001778F">
                              <w:rPr>
                                <w:rFonts w:asciiTheme="minorBidi" w:hAnsiTheme="minorBidi"/>
                                <w:color w:val="000000" w:themeColor="text1"/>
                                <w:sz w:val="22"/>
                                <w:szCs w:val="22"/>
                              </w:rPr>
                              <w:t>Record f</w:t>
                            </w:r>
                            <w:r w:rsidR="00070E59" w:rsidRPr="0001778F">
                              <w:rPr>
                                <w:rFonts w:asciiTheme="minorBidi" w:hAnsiTheme="minorBidi"/>
                                <w:color w:val="000000" w:themeColor="text1"/>
                                <w:sz w:val="22"/>
                                <w:szCs w:val="22"/>
                              </w:rPr>
                              <w:t>inal indicator colors for all test tube</w:t>
                            </w:r>
                            <w:r w:rsidRPr="0001778F">
                              <w:rPr>
                                <w:rFonts w:asciiTheme="minorBidi" w:hAnsiTheme="minorBidi"/>
                                <w:color w:val="000000" w:themeColor="text1"/>
                                <w:sz w:val="22"/>
                                <w:szCs w:val="22"/>
                              </w:rPr>
                              <w:t>s.</w:t>
                            </w:r>
                          </w:p>
                          <w:p w14:paraId="33CFFF6E" w14:textId="77777777" w:rsidR="00070E59" w:rsidRPr="0001778F" w:rsidRDefault="00283255" w:rsidP="00E975F8">
                            <w:pPr>
                              <w:pStyle w:val="ListParagraph"/>
                              <w:numPr>
                                <w:ilvl w:val="0"/>
                                <w:numId w:val="4"/>
                              </w:numPr>
                              <w:spacing w:after="80"/>
                              <w:ind w:left="360"/>
                              <w:contextualSpacing w:val="0"/>
                              <w:rPr>
                                <w:rFonts w:asciiTheme="minorBidi" w:hAnsiTheme="minorBidi"/>
                                <w:color w:val="000000" w:themeColor="text1"/>
                                <w:sz w:val="22"/>
                                <w:szCs w:val="22"/>
                              </w:rPr>
                            </w:pPr>
                            <w:r w:rsidRPr="0001778F">
                              <w:rPr>
                                <w:rFonts w:asciiTheme="minorBidi" w:hAnsiTheme="minorBidi"/>
                                <w:color w:val="000000" w:themeColor="text1"/>
                                <w:sz w:val="22"/>
                                <w:szCs w:val="22"/>
                              </w:rPr>
                              <w:t>Clean up materials.</w:t>
                            </w:r>
                          </w:p>
                          <w:p w14:paraId="6949E67F" w14:textId="77777777" w:rsidR="00070E59" w:rsidRPr="0001778F" w:rsidRDefault="00070E59" w:rsidP="00E975F8">
                            <w:pPr>
                              <w:pStyle w:val="ListParagraph"/>
                              <w:numPr>
                                <w:ilvl w:val="0"/>
                                <w:numId w:val="4"/>
                              </w:numPr>
                              <w:spacing w:after="80"/>
                              <w:ind w:left="360"/>
                              <w:contextualSpacing w:val="0"/>
                              <w:rPr>
                                <w:rFonts w:asciiTheme="minorBidi" w:hAnsiTheme="minorBidi"/>
                                <w:color w:val="000000" w:themeColor="text1"/>
                                <w:sz w:val="22"/>
                                <w:szCs w:val="22"/>
                              </w:rPr>
                            </w:pPr>
                            <w:r w:rsidRPr="0001778F">
                              <w:rPr>
                                <w:rFonts w:asciiTheme="minorBidi" w:hAnsiTheme="minorBidi"/>
                                <w:color w:val="000000" w:themeColor="text1"/>
                                <w:sz w:val="22"/>
                                <w:szCs w:val="22"/>
                              </w:rPr>
                              <w:t xml:space="preserve">Groups color “End” </w:t>
                            </w:r>
                            <w:r w:rsidR="00283255" w:rsidRPr="0001778F">
                              <w:rPr>
                                <w:rFonts w:asciiTheme="minorBidi" w:hAnsiTheme="minorBidi"/>
                                <w:color w:val="000000" w:themeColor="text1"/>
                                <w:sz w:val="22"/>
                                <w:szCs w:val="22"/>
                              </w:rPr>
                              <w:t xml:space="preserve">test tubes to show what the test tubes look like today.  </w:t>
                            </w:r>
                          </w:p>
                          <w:p w14:paraId="2075BA7A" w14:textId="77777777" w:rsidR="00070E59" w:rsidRPr="0001778F" w:rsidRDefault="00283255" w:rsidP="00E975F8">
                            <w:pPr>
                              <w:pStyle w:val="ListParagraph"/>
                              <w:numPr>
                                <w:ilvl w:val="0"/>
                                <w:numId w:val="4"/>
                              </w:numPr>
                              <w:spacing w:after="80"/>
                              <w:ind w:left="360"/>
                              <w:contextualSpacing w:val="0"/>
                              <w:rPr>
                                <w:rFonts w:asciiTheme="minorBidi" w:hAnsiTheme="minorBidi"/>
                                <w:color w:val="000000" w:themeColor="text1"/>
                                <w:sz w:val="22"/>
                                <w:szCs w:val="22"/>
                              </w:rPr>
                            </w:pPr>
                            <w:r w:rsidRPr="0001778F">
                              <w:rPr>
                                <w:rFonts w:asciiTheme="minorBidi" w:hAnsiTheme="minorBidi"/>
                                <w:color w:val="000000" w:themeColor="text1"/>
                                <w:sz w:val="22"/>
                                <w:szCs w:val="22"/>
                              </w:rPr>
                              <w:t>Discuss in groups “Interpretation” column of data table and work together on Discussion Questions but each student write own answers.</w:t>
                            </w:r>
                          </w:p>
                          <w:p w14:paraId="4D10FCA3" w14:textId="0FB70EE7" w:rsidR="00283255" w:rsidRPr="0001778F" w:rsidRDefault="00283255" w:rsidP="00E975F8">
                            <w:pPr>
                              <w:pStyle w:val="ListParagraph"/>
                              <w:numPr>
                                <w:ilvl w:val="0"/>
                                <w:numId w:val="4"/>
                              </w:numPr>
                              <w:spacing w:after="80"/>
                              <w:ind w:left="360"/>
                              <w:contextualSpacing w:val="0"/>
                              <w:rPr>
                                <w:rFonts w:asciiTheme="minorBidi" w:hAnsiTheme="minorBidi"/>
                                <w:color w:val="000000" w:themeColor="text1"/>
                                <w:sz w:val="22"/>
                                <w:szCs w:val="22"/>
                              </w:rPr>
                            </w:pPr>
                            <w:r w:rsidRPr="0001778F">
                              <w:rPr>
                                <w:rFonts w:asciiTheme="minorBidi" w:hAnsiTheme="minorBidi"/>
                                <w:color w:val="000000" w:themeColor="text1"/>
                                <w:sz w:val="22"/>
                                <w:szCs w:val="22"/>
                              </w:rPr>
                              <w:t xml:space="preserve">Conclusion of labs can be done as homework or you can have them make a group poster of results and answers to the experimental questions. </w:t>
                            </w:r>
                            <w:r w:rsidRPr="0001778F">
                              <w:rPr>
                                <w:rFonts w:asciiTheme="minorBidi" w:hAnsiTheme="minorBidi"/>
                                <w:b/>
                                <w:color w:val="000000" w:themeColor="text1"/>
                                <w:sz w:val="22"/>
                                <w:szCs w:val="22"/>
                              </w:rPr>
                              <w:t>This is highly recommended!</w:t>
                            </w:r>
                            <w:r w:rsidRPr="0001778F">
                              <w:rPr>
                                <w:rFonts w:asciiTheme="minorBidi" w:hAnsiTheme="minorBidi"/>
                                <w:color w:val="000000" w:themeColor="text1"/>
                                <w:sz w:val="22"/>
                                <w:szCs w:val="22"/>
                              </w:rPr>
                              <w:t xml:space="preserve"> If they are doing posters, start by gluing the “Light” and “Dark” test tube pages onto the poster</w:t>
                            </w:r>
                            <w:r w:rsidR="00070E59" w:rsidRPr="0001778F">
                              <w:rPr>
                                <w:rFonts w:asciiTheme="minorBidi" w:hAnsiTheme="minorBidi"/>
                                <w:color w:val="000000" w:themeColor="text1"/>
                                <w:sz w:val="22"/>
                                <w:szCs w:val="22"/>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C47423" id="Text Box 1" o:spid="_x0000_s1033" type="#_x0000_t202" style="position:absolute;margin-left:4.5pt;margin-top:.35pt;width:545.25pt;height:151.5pt;z-index:2516618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" filled="f" stroked="f">
                <v:textbox>
                  <w:txbxContent>
                    <w:p w14:paraId="5779477E" w14:textId="515FC478" w:rsidR="007E1F6B" w:rsidRPr="0001778F" w:rsidRDefault="00283255" w:rsidP="00102583">
                      <w:pPr>
                        <w:spacing w:after="80"/>
                        <w:rPr>
                          <w:rFonts w:asciiTheme="minorBidi" w:hAnsiTheme="minorBidi"/>
                          <w:b/>
                          <w:color w:val="000000" w:themeColor="text1"/>
                          <w:sz w:val="22"/>
                          <w:szCs w:val="22"/>
                          <w:u w:val="single"/>
                        </w:rPr>
                      </w:pPr>
                      <w:r w:rsidRPr="0001778F">
                        <w:rPr>
                          <w:rFonts w:asciiTheme="minorBidi" w:hAnsiTheme="minorBidi"/>
                          <w:b/>
                          <w:color w:val="000000" w:themeColor="text1"/>
                          <w:sz w:val="22"/>
                          <w:szCs w:val="22"/>
                          <w:u w:val="single"/>
                        </w:rPr>
                        <w:t>DAY 2 OF THE LAB</w:t>
                      </w:r>
                    </w:p>
                    <w:p w14:paraId="583EC33E" w14:textId="229AFC3E" w:rsidR="007E1F6B" w:rsidRPr="007E1F6B" w:rsidRDefault="00283255" w:rsidP="00E975F8">
                      <w:pPr>
                        <w:pStyle w:val="ListParagraph"/>
                        <w:numPr>
                          <w:ilvl w:val="0"/>
                          <w:numId w:val="4"/>
                        </w:numPr>
                        <w:spacing w:after="80"/>
                        <w:ind w:left="360"/>
                        <w:contextualSpacing w:val="0"/>
                        <w:rPr>
                          <w:rFonts w:asciiTheme="minorBidi" w:hAnsiTheme="minorBidi"/>
                          <w:color w:val="000000" w:themeColor="text1"/>
                          <w:sz w:val="22"/>
                          <w:szCs w:val="22"/>
                        </w:rPr>
                      </w:pPr>
                      <w:r w:rsidRPr="0001778F">
                        <w:rPr>
                          <w:rFonts w:asciiTheme="minorBidi" w:hAnsiTheme="minorBidi"/>
                          <w:color w:val="000000" w:themeColor="text1"/>
                          <w:sz w:val="22"/>
                          <w:szCs w:val="22"/>
                        </w:rPr>
                        <w:t>Record f</w:t>
                      </w:r>
                      <w:r w:rsidR="00070E59" w:rsidRPr="0001778F">
                        <w:rPr>
                          <w:rFonts w:asciiTheme="minorBidi" w:hAnsiTheme="minorBidi"/>
                          <w:color w:val="000000" w:themeColor="text1"/>
                          <w:sz w:val="22"/>
                          <w:szCs w:val="22"/>
                        </w:rPr>
                        <w:t>inal indicator colors for all test tube</w:t>
                      </w:r>
                      <w:r w:rsidRPr="0001778F">
                        <w:rPr>
                          <w:rFonts w:asciiTheme="minorBidi" w:hAnsiTheme="minorBidi"/>
                          <w:color w:val="000000" w:themeColor="text1"/>
                          <w:sz w:val="22"/>
                          <w:szCs w:val="22"/>
                        </w:rPr>
                        <w:t>s.</w:t>
                      </w:r>
                    </w:p>
                    <w:p w14:paraId="33CFFF6E" w14:textId="77777777" w:rsidR="00070E59" w:rsidRPr="0001778F" w:rsidRDefault="00283255" w:rsidP="00E975F8">
                      <w:pPr>
                        <w:pStyle w:val="ListParagraph"/>
                        <w:numPr>
                          <w:ilvl w:val="0"/>
                          <w:numId w:val="4"/>
                        </w:numPr>
                        <w:spacing w:after="80"/>
                        <w:ind w:left="360"/>
                        <w:contextualSpacing w:val="0"/>
                        <w:rPr>
                          <w:rFonts w:asciiTheme="minorBidi" w:hAnsiTheme="minorBidi"/>
                          <w:color w:val="000000" w:themeColor="text1"/>
                          <w:sz w:val="22"/>
                          <w:szCs w:val="22"/>
                        </w:rPr>
                      </w:pPr>
                      <w:r w:rsidRPr="0001778F">
                        <w:rPr>
                          <w:rFonts w:asciiTheme="minorBidi" w:hAnsiTheme="minorBidi"/>
                          <w:color w:val="000000" w:themeColor="text1"/>
                          <w:sz w:val="22"/>
                          <w:szCs w:val="22"/>
                        </w:rPr>
                        <w:t>Clean up materials.</w:t>
                      </w:r>
                    </w:p>
                    <w:p w14:paraId="6949E67F" w14:textId="77777777" w:rsidR="00070E59" w:rsidRPr="0001778F" w:rsidRDefault="00070E59" w:rsidP="00E975F8">
                      <w:pPr>
                        <w:pStyle w:val="ListParagraph"/>
                        <w:numPr>
                          <w:ilvl w:val="0"/>
                          <w:numId w:val="4"/>
                        </w:numPr>
                        <w:spacing w:after="80"/>
                        <w:ind w:left="360"/>
                        <w:contextualSpacing w:val="0"/>
                        <w:rPr>
                          <w:rFonts w:asciiTheme="minorBidi" w:hAnsiTheme="minorBidi"/>
                          <w:color w:val="000000" w:themeColor="text1"/>
                          <w:sz w:val="22"/>
                          <w:szCs w:val="22"/>
                        </w:rPr>
                      </w:pPr>
                      <w:r w:rsidRPr="0001778F">
                        <w:rPr>
                          <w:rFonts w:asciiTheme="minorBidi" w:hAnsiTheme="minorBidi"/>
                          <w:color w:val="000000" w:themeColor="text1"/>
                          <w:sz w:val="22"/>
                          <w:szCs w:val="22"/>
                        </w:rPr>
                        <w:t xml:space="preserve">Groups color “End” </w:t>
                      </w:r>
                      <w:r w:rsidR="00283255" w:rsidRPr="0001778F">
                        <w:rPr>
                          <w:rFonts w:asciiTheme="minorBidi" w:hAnsiTheme="minorBidi"/>
                          <w:color w:val="000000" w:themeColor="text1"/>
                          <w:sz w:val="22"/>
                          <w:szCs w:val="22"/>
                        </w:rPr>
                        <w:t xml:space="preserve">test tubes to show what the test tubes look like today.  </w:t>
                      </w:r>
                    </w:p>
                    <w:p w14:paraId="2075BA7A" w14:textId="77777777" w:rsidR="00070E59" w:rsidRPr="0001778F" w:rsidRDefault="00283255" w:rsidP="00E975F8">
                      <w:pPr>
                        <w:pStyle w:val="ListParagraph"/>
                        <w:numPr>
                          <w:ilvl w:val="0"/>
                          <w:numId w:val="4"/>
                        </w:numPr>
                        <w:spacing w:after="80"/>
                        <w:ind w:left="360"/>
                        <w:contextualSpacing w:val="0"/>
                        <w:rPr>
                          <w:rFonts w:asciiTheme="minorBidi" w:hAnsiTheme="minorBidi"/>
                          <w:color w:val="000000" w:themeColor="text1"/>
                          <w:sz w:val="22"/>
                          <w:szCs w:val="22"/>
                        </w:rPr>
                      </w:pPr>
                      <w:r w:rsidRPr="0001778F">
                        <w:rPr>
                          <w:rFonts w:asciiTheme="minorBidi" w:hAnsiTheme="minorBidi"/>
                          <w:color w:val="000000" w:themeColor="text1"/>
                          <w:sz w:val="22"/>
                          <w:szCs w:val="22"/>
                        </w:rPr>
                        <w:t>Discuss in groups “Interpretation” column of data table and work together on Discussion Questions but each student write own answers.</w:t>
                      </w:r>
                    </w:p>
                    <w:p w14:paraId="4D10FCA3" w14:textId="0FB70EE7" w:rsidR="00283255" w:rsidRPr="0001778F" w:rsidRDefault="00283255" w:rsidP="00E975F8">
                      <w:pPr>
                        <w:pStyle w:val="ListParagraph"/>
                        <w:numPr>
                          <w:ilvl w:val="0"/>
                          <w:numId w:val="4"/>
                        </w:numPr>
                        <w:spacing w:after="80"/>
                        <w:ind w:left="360"/>
                        <w:contextualSpacing w:val="0"/>
                        <w:rPr>
                          <w:rFonts w:asciiTheme="minorBidi" w:hAnsiTheme="minorBidi"/>
                          <w:color w:val="000000" w:themeColor="text1"/>
                          <w:sz w:val="22"/>
                          <w:szCs w:val="22"/>
                        </w:rPr>
                      </w:pPr>
                      <w:r w:rsidRPr="0001778F">
                        <w:rPr>
                          <w:rFonts w:asciiTheme="minorBidi" w:hAnsiTheme="minorBidi"/>
                          <w:color w:val="000000" w:themeColor="text1"/>
                          <w:sz w:val="22"/>
                          <w:szCs w:val="22"/>
                        </w:rPr>
                        <w:t xml:space="preserve">Conclusion of labs can be done as homework or you can have them make a group poster of results and answers to the experimental questions. </w:t>
                      </w:r>
                      <w:r w:rsidRPr="0001778F">
                        <w:rPr>
                          <w:rFonts w:asciiTheme="minorBidi" w:hAnsiTheme="minorBidi"/>
                          <w:b/>
                          <w:color w:val="000000" w:themeColor="text1"/>
                          <w:sz w:val="22"/>
                          <w:szCs w:val="22"/>
                        </w:rPr>
                        <w:t>This is highly recommended!</w:t>
                      </w:r>
                      <w:r w:rsidRPr="0001778F">
                        <w:rPr>
                          <w:rFonts w:asciiTheme="minorBidi" w:hAnsiTheme="minorBidi"/>
                          <w:color w:val="000000" w:themeColor="text1"/>
                          <w:sz w:val="22"/>
                          <w:szCs w:val="22"/>
                        </w:rPr>
                        <w:t xml:space="preserve"> If they are doing posters, start by gluing the “Light” and “Dark” test tube pages onto the poster</w:t>
                      </w:r>
                      <w:r w:rsidR="00070E59" w:rsidRPr="0001778F">
                        <w:rPr>
                          <w:rFonts w:asciiTheme="minorBidi" w:hAnsiTheme="minorBidi"/>
                          <w:color w:val="000000" w:themeColor="text1"/>
                          <w:sz w:val="22"/>
                          <w:szCs w:val="22"/>
                        </w:rPr>
                        <w:t>.</w:t>
                      </w:r>
                    </w:p>
                  </w:txbxContent>
                </v:textbox>
                <w10:wrap type="square" anchorx="margin"/>
              </v:shape>
            </w:pict>
          </mc:Fallback>
        </mc:AlternateContent>
      </w:r>
    </w:p>
    <w:p w14:paraId="12F7D9F1" w14:textId="667E7143" w:rsidR="00F93345" w:rsidRPr="009C1850" w:rsidRDefault="007E1F6B" w:rsidP="00A02282">
      <w:pPr>
        <w:rPr>
          <w:rFonts w:ascii="Arial" w:hAnsi="Arial" w:cs="Arial"/>
          <w:b/>
          <w:i/>
          <w:u w:val="single"/>
        </w:rPr>
      </w:pPr>
      <w:r w:rsidRPr="009C1850">
        <w:rPr>
          <w:rFonts w:ascii="Arial" w:hAnsi="Arial" w:cs="Arial"/>
          <w:noProof/>
        </w:rPr>
        <w:drawing>
          <wp:anchor distT="0" distB="0" distL="114300" distR="114300" simplePos="0" relativeHeight="251657728" behindDoc="1" locked="0" layoutInCell="1" allowOverlap="1" wp14:anchorId="6B713734" wp14:editId="79F004FE">
            <wp:simplePos x="0" y="0"/>
            <wp:positionH relativeFrom="column">
              <wp:posOffset>4087495</wp:posOffset>
            </wp:positionH>
            <wp:positionV relativeFrom="paragraph">
              <wp:posOffset>71755</wp:posOffset>
            </wp:positionV>
            <wp:extent cx="2865755" cy="2139950"/>
            <wp:effectExtent l="0" t="0" r="0" b="0"/>
            <wp:wrapTight wrapText="bothSides">
              <wp:wrapPolygon edited="0">
                <wp:start x="21600" y="21600"/>
                <wp:lineTo x="21600" y="256"/>
                <wp:lineTo x="206" y="256"/>
                <wp:lineTo x="206" y="21600"/>
                <wp:lineTo x="21600" y="2160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hoto (35).JPG"/>
                    <pic:cNvPicPr/>
                  </pic:nvPicPr>
                  <pic:blipFill>
                    <a:blip r:embed="rId12">
                      <a:extLst>
                        <a:ext uri="{28A0092B-C50C-407E-A947-70E740481C1C}">
                          <a14:useLocalDpi xmlns:a14="http://schemas.microsoft.com/office/drawing/2010/main" val="0"/>
                        </a:ext>
                      </a:extLst>
                    </a:blip>
                    <a:stretch>
                      <a:fillRect/>
                    </a:stretch>
                  </pic:blipFill>
                  <pic:spPr>
                    <a:xfrm rot="10800000">
                      <a:off x="0" y="0"/>
                      <a:ext cx="2865755" cy="2139950"/>
                    </a:xfrm>
                    <a:prstGeom prst="rect">
                      <a:avLst/>
                    </a:prstGeom>
                  </pic:spPr>
                </pic:pic>
              </a:graphicData>
            </a:graphic>
            <wp14:sizeRelH relativeFrom="margin">
              <wp14:pctWidth>0</wp14:pctWidth>
            </wp14:sizeRelH>
            <wp14:sizeRelV relativeFrom="margin">
              <wp14:pctHeight>0</wp14:pctHeight>
            </wp14:sizeRelV>
          </wp:anchor>
        </w:drawing>
      </w:r>
    </w:p>
    <w:p w14:paraId="4970BF5A" w14:textId="5093312C" w:rsidR="00F93345" w:rsidRPr="009C1850" w:rsidRDefault="00F93345" w:rsidP="00A02282">
      <w:pPr>
        <w:rPr>
          <w:rFonts w:ascii="Arial" w:hAnsi="Arial" w:cs="Arial"/>
          <w:b/>
          <w:i/>
          <w:u w:val="single"/>
        </w:rPr>
      </w:pPr>
    </w:p>
    <w:p w14:paraId="0569C082" w14:textId="1892E848" w:rsidR="00F93345" w:rsidRPr="00102583" w:rsidRDefault="00F93345" w:rsidP="00A02282">
      <w:pPr>
        <w:rPr>
          <w:rFonts w:ascii="Arial" w:hAnsi="Arial" w:cs="Arial"/>
          <w:b/>
          <w:i/>
          <w:sz w:val="22"/>
          <w:szCs w:val="22"/>
          <w:u w:val="single"/>
        </w:rPr>
      </w:pPr>
    </w:p>
    <w:p w14:paraId="450AE26A" w14:textId="185F543C" w:rsidR="00F93345" w:rsidRPr="009C1850" w:rsidRDefault="00F93345" w:rsidP="00A02282">
      <w:pPr>
        <w:rPr>
          <w:rFonts w:ascii="Arial" w:hAnsi="Arial" w:cs="Arial"/>
          <w:b/>
          <w:i/>
          <w:u w:val="single"/>
        </w:rPr>
      </w:pPr>
    </w:p>
    <w:p w14:paraId="4D9CD645" w14:textId="084AFAE7" w:rsidR="00F93345" w:rsidRPr="009C1850" w:rsidRDefault="00F93345" w:rsidP="00A02282">
      <w:pPr>
        <w:rPr>
          <w:rFonts w:ascii="Arial" w:hAnsi="Arial" w:cs="Arial"/>
          <w:b/>
          <w:i/>
          <w:u w:val="single"/>
        </w:rPr>
      </w:pPr>
    </w:p>
    <w:p w14:paraId="14D50623" w14:textId="76CCB4FE" w:rsidR="00F93345" w:rsidRPr="009C1850" w:rsidRDefault="007E1F6B" w:rsidP="00A02282">
      <w:pPr>
        <w:rPr>
          <w:rFonts w:ascii="Arial" w:hAnsi="Arial" w:cs="Arial"/>
          <w:b/>
          <w:i/>
          <w:u w:val="single"/>
        </w:rPr>
      </w:pPr>
      <w:r w:rsidRPr="009C1850">
        <w:rPr>
          <w:rFonts w:ascii="Arial" w:hAnsi="Arial" w:cs="Arial"/>
          <w:b/>
          <w:noProof/>
          <w:u w:val="single"/>
        </w:rPr>
        <mc:AlternateContent>
          <mc:Choice Requires="wps">
            <w:drawing>
              <wp:anchor distT="0" distB="0" distL="114300" distR="114300" simplePos="0" relativeHeight="251666944" behindDoc="1" locked="0" layoutInCell="1" allowOverlap="1" wp14:anchorId="359FDACB" wp14:editId="29A35412">
                <wp:simplePos x="0" y="0"/>
                <wp:positionH relativeFrom="margin">
                  <wp:posOffset>-47625</wp:posOffset>
                </wp:positionH>
                <wp:positionV relativeFrom="paragraph">
                  <wp:posOffset>46355</wp:posOffset>
                </wp:positionV>
                <wp:extent cx="3648075" cy="285750"/>
                <wp:effectExtent l="0" t="0" r="0" b="0"/>
                <wp:wrapTight wrapText="bothSides">
                  <wp:wrapPolygon edited="0">
                    <wp:start x="226" y="0"/>
                    <wp:lineTo x="226" y="20160"/>
                    <wp:lineTo x="21205" y="20160"/>
                    <wp:lineTo x="21205" y="0"/>
                    <wp:lineTo x="226" y="0"/>
                  </wp:wrapPolygon>
                </wp:wrapTight>
                <wp:docPr id="28" name="Text Box 28"/>
                <wp:cNvGraphicFramePr/>
                <a:graphic xmlns:a="http://schemas.openxmlformats.org/drawingml/2006/main">
                  <a:graphicData uri="http://schemas.microsoft.com/office/word/2010/wordprocessingShape">
                    <wps:wsp>
                      <wps:cNvSpPr txBox="1"/>
                      <wps:spPr>
                        <a:xfrm>
                          <a:off x="0" y="0"/>
                          <a:ext cx="3648075" cy="28575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0BA8954F" w14:textId="3E9389D0" w:rsidR="00567DA2" w:rsidRPr="0001778F" w:rsidRDefault="00567DA2" w:rsidP="00567DA2">
                            <w:pPr>
                              <w:rPr>
                                <w:rFonts w:asciiTheme="minorBidi" w:hAnsiTheme="minorBidi"/>
                                <w:b/>
                                <w:i/>
                                <w:sz w:val="20"/>
                              </w:rPr>
                            </w:pPr>
                            <w:r w:rsidRPr="0001778F">
                              <w:rPr>
                                <w:rFonts w:asciiTheme="minorBidi" w:hAnsiTheme="minorBidi"/>
                                <w:b/>
                                <w:i/>
                                <w:sz w:val="20"/>
                              </w:rPr>
                              <w:t>Control tubes set up by t</w:t>
                            </w:r>
                            <w:r w:rsidR="00070E59" w:rsidRPr="0001778F">
                              <w:rPr>
                                <w:rFonts w:asciiTheme="minorBidi" w:hAnsiTheme="minorBidi"/>
                                <w:b/>
                                <w:i/>
                                <w:sz w:val="20"/>
                              </w:rPr>
                              <w:t>eacher per student instructions</w:t>
                            </w:r>
                            <w:r w:rsidRPr="0001778F">
                              <w:rPr>
                                <w:rFonts w:asciiTheme="minorBidi" w:hAnsiTheme="minorBidi"/>
                                <w:b/>
                                <w:i/>
                                <w:sz w:val="20"/>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9FDACB" id="Text Box 28" o:spid="_x0000_s1034" type="#_x0000_t202" style="position:absolute;margin-left:-3.75pt;margin-top:3.65pt;width:287.25pt;height:22.5pt;z-index:-251649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" filled="f" stroked="f">
                <v:textbox>
                  <w:txbxContent>
                    <w:p w14:paraId="0BA8954F" w14:textId="3E9389D0" w:rsidR="00567DA2" w:rsidRPr="0001778F" w:rsidRDefault="00567DA2" w:rsidP="00567DA2">
                      <w:pPr>
                        <w:rPr>
                          <w:rFonts w:asciiTheme="minorBidi" w:hAnsiTheme="minorBidi"/>
                          <w:b/>
                          <w:i/>
                          <w:sz w:val="20"/>
                        </w:rPr>
                      </w:pPr>
                      <w:r w:rsidRPr="0001778F">
                        <w:rPr>
                          <w:rFonts w:asciiTheme="minorBidi" w:hAnsiTheme="minorBidi"/>
                          <w:b/>
                          <w:i/>
                          <w:sz w:val="20"/>
                        </w:rPr>
                        <w:t>Control tubes set up by t</w:t>
                      </w:r>
                      <w:r w:rsidR="00070E59" w:rsidRPr="0001778F">
                        <w:rPr>
                          <w:rFonts w:asciiTheme="minorBidi" w:hAnsiTheme="minorBidi"/>
                          <w:b/>
                          <w:i/>
                          <w:sz w:val="20"/>
                        </w:rPr>
                        <w:t>eacher per student instructions</w:t>
                      </w:r>
                      <w:r w:rsidRPr="0001778F">
                        <w:rPr>
                          <w:rFonts w:asciiTheme="minorBidi" w:hAnsiTheme="minorBidi"/>
                          <w:b/>
                          <w:i/>
                          <w:sz w:val="20"/>
                        </w:rPr>
                        <w:t xml:space="preserve"> </w:t>
                      </w:r>
                    </w:p>
                  </w:txbxContent>
                </v:textbox>
                <w10:wrap type="tight" anchorx="margin"/>
              </v:shape>
            </w:pict>
          </mc:Fallback>
        </mc:AlternateContent>
      </w:r>
    </w:p>
    <w:p w14:paraId="4B5923DD" w14:textId="76B25813" w:rsidR="00F93345" w:rsidRPr="009C1850" w:rsidRDefault="007E1F6B" w:rsidP="00A02282">
      <w:pPr>
        <w:rPr>
          <w:rFonts w:ascii="Arial" w:hAnsi="Arial" w:cs="Arial"/>
          <w:b/>
          <w:i/>
          <w:u w:val="single"/>
        </w:rPr>
      </w:pPr>
      <w:r w:rsidRPr="009C1850">
        <w:rPr>
          <w:rFonts w:ascii="Arial" w:hAnsi="Arial" w:cs="Arial"/>
          <w:b/>
          <w:i/>
          <w:noProof/>
          <w:u w:val="single"/>
        </w:rPr>
        <w:drawing>
          <wp:anchor distT="0" distB="0" distL="114300" distR="114300" simplePos="0" relativeHeight="251650560" behindDoc="1" locked="0" layoutInCell="1" allowOverlap="1" wp14:anchorId="57275A40" wp14:editId="57780145">
            <wp:simplePos x="0" y="0"/>
            <wp:positionH relativeFrom="column">
              <wp:posOffset>304800</wp:posOffset>
            </wp:positionH>
            <wp:positionV relativeFrom="paragraph">
              <wp:posOffset>163830</wp:posOffset>
            </wp:positionV>
            <wp:extent cx="3061970" cy="2287270"/>
            <wp:effectExtent l="0" t="0" r="5080" b="0"/>
            <wp:wrapTight wrapText="bothSides">
              <wp:wrapPolygon edited="0">
                <wp:start x="0" y="0"/>
                <wp:lineTo x="0" y="21408"/>
                <wp:lineTo x="21501" y="21408"/>
                <wp:lineTo x="21501" y="0"/>
                <wp:lineTo x="0" y="0"/>
              </wp:wrapPolygon>
            </wp:wrapTight>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to (38).JPG"/>
                    <pic:cNvPicPr/>
                  </pic:nvPicPr>
                  <pic:blipFill>
                    <a:blip r:embed="rId13">
                      <a:extLst>
                        <a:ext uri="{28A0092B-C50C-407E-A947-70E740481C1C}">
                          <a14:useLocalDpi xmlns:a14="http://schemas.microsoft.com/office/drawing/2010/main" val="0"/>
                        </a:ext>
                      </a:extLst>
                    </a:blip>
                    <a:stretch>
                      <a:fillRect/>
                    </a:stretch>
                  </pic:blipFill>
                  <pic:spPr>
                    <a:xfrm>
                      <a:off x="0" y="0"/>
                      <a:ext cx="3061970" cy="2287270"/>
                    </a:xfrm>
                    <a:prstGeom prst="rect">
                      <a:avLst/>
                    </a:prstGeom>
                  </pic:spPr>
                </pic:pic>
              </a:graphicData>
            </a:graphic>
            <wp14:sizeRelH relativeFrom="margin">
              <wp14:pctWidth>0</wp14:pctWidth>
            </wp14:sizeRelH>
            <wp14:sizeRelV relativeFrom="margin">
              <wp14:pctHeight>0</wp14:pctHeight>
            </wp14:sizeRelV>
          </wp:anchor>
        </w:drawing>
      </w:r>
    </w:p>
    <w:p w14:paraId="35C1A323" w14:textId="6198B6AA" w:rsidR="00F93345" w:rsidRPr="009C1850" w:rsidRDefault="00F93345" w:rsidP="00A02282">
      <w:pPr>
        <w:rPr>
          <w:rFonts w:ascii="Arial" w:hAnsi="Arial" w:cs="Arial"/>
          <w:b/>
          <w:i/>
          <w:u w:val="single"/>
        </w:rPr>
      </w:pPr>
    </w:p>
    <w:p w14:paraId="609C44FD" w14:textId="24F57504" w:rsidR="00F93345" w:rsidRPr="009C1850" w:rsidRDefault="00F93345" w:rsidP="00A02282">
      <w:pPr>
        <w:rPr>
          <w:rFonts w:ascii="Arial" w:hAnsi="Arial" w:cs="Arial"/>
          <w:b/>
          <w:i/>
          <w:u w:val="single"/>
        </w:rPr>
      </w:pPr>
    </w:p>
    <w:p w14:paraId="660F7E7E" w14:textId="56C64CE9" w:rsidR="00F93345" w:rsidRPr="009C1850" w:rsidRDefault="00F93345" w:rsidP="00A02282">
      <w:pPr>
        <w:rPr>
          <w:rFonts w:ascii="Arial" w:hAnsi="Arial" w:cs="Arial"/>
          <w:b/>
          <w:i/>
          <w:u w:val="single"/>
        </w:rPr>
      </w:pPr>
    </w:p>
    <w:p w14:paraId="7B7486C7" w14:textId="774CA80C" w:rsidR="00F93345" w:rsidRPr="009C1850" w:rsidRDefault="00F93345" w:rsidP="00A02282">
      <w:pPr>
        <w:rPr>
          <w:rFonts w:ascii="Arial" w:hAnsi="Arial" w:cs="Arial"/>
        </w:rPr>
      </w:pPr>
    </w:p>
    <w:p w14:paraId="0F4050FC" w14:textId="5F20A211" w:rsidR="00CE300A" w:rsidRPr="009C1850" w:rsidRDefault="00900C79" w:rsidP="00A02282">
      <w:pPr>
        <w:rPr>
          <w:rFonts w:ascii="Arial" w:hAnsi="Arial" w:cs="Arial"/>
        </w:rPr>
      </w:pPr>
      <w:r w:rsidRPr="009C1850">
        <w:rPr>
          <w:rFonts w:ascii="Arial" w:hAnsi="Arial" w:cs="Arial"/>
        </w:rPr>
        <w:t xml:space="preserve"> </w:t>
      </w:r>
    </w:p>
    <w:p w14:paraId="694A7B5E" w14:textId="19591A81" w:rsidR="00F93345" w:rsidRPr="009C1850" w:rsidRDefault="00F93345" w:rsidP="00A02282">
      <w:pPr>
        <w:rPr>
          <w:rFonts w:ascii="Arial" w:hAnsi="Arial" w:cs="Arial"/>
          <w:b/>
          <w:u w:val="single"/>
        </w:rPr>
      </w:pPr>
    </w:p>
    <w:p w14:paraId="696BBB15" w14:textId="73A438CC" w:rsidR="00F93345" w:rsidRPr="009C1850" w:rsidRDefault="00F93345" w:rsidP="00A02282">
      <w:pPr>
        <w:rPr>
          <w:rFonts w:ascii="Arial" w:hAnsi="Arial" w:cs="Arial"/>
          <w:b/>
          <w:u w:val="single"/>
        </w:rPr>
      </w:pPr>
    </w:p>
    <w:p w14:paraId="64F51115" w14:textId="21088805" w:rsidR="00F93345" w:rsidRPr="009C1850" w:rsidRDefault="007E1F6B" w:rsidP="00A02282">
      <w:pPr>
        <w:rPr>
          <w:rFonts w:ascii="Arial" w:hAnsi="Arial" w:cs="Arial"/>
          <w:b/>
          <w:u w:val="single"/>
        </w:rPr>
      </w:pPr>
      <w:r w:rsidRPr="009C1850">
        <w:rPr>
          <w:rFonts w:ascii="Arial" w:hAnsi="Arial" w:cs="Arial"/>
          <w:b/>
          <w:noProof/>
          <w:u w:val="single"/>
        </w:rPr>
        <mc:AlternateContent>
          <mc:Choice Requires="wps">
            <w:drawing>
              <wp:anchor distT="0" distB="0" distL="114300" distR="114300" simplePos="0" relativeHeight="251665920" behindDoc="0" locked="0" layoutInCell="1" allowOverlap="1" wp14:anchorId="405EB116" wp14:editId="36D7222C">
                <wp:simplePos x="0" y="0"/>
                <wp:positionH relativeFrom="column">
                  <wp:posOffset>4119880</wp:posOffset>
                </wp:positionH>
                <wp:positionV relativeFrom="paragraph">
                  <wp:posOffset>58420</wp:posOffset>
                </wp:positionV>
                <wp:extent cx="2927350" cy="285750"/>
                <wp:effectExtent l="0" t="0" r="0" b="0"/>
                <wp:wrapSquare wrapText="bothSides"/>
                <wp:docPr id="27" name="Text Box 27"/>
                <wp:cNvGraphicFramePr/>
                <a:graphic xmlns:a="http://schemas.openxmlformats.org/drawingml/2006/main">
                  <a:graphicData uri="http://schemas.microsoft.com/office/word/2010/wordprocessingShape">
                    <wps:wsp>
                      <wps:cNvSpPr txBox="1"/>
                      <wps:spPr>
                        <a:xfrm>
                          <a:off x="0" y="0"/>
                          <a:ext cx="2927350" cy="28575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50EF7CF8" w14:textId="41A16116" w:rsidR="00567DA2" w:rsidRPr="007E1F6B" w:rsidRDefault="00070E59" w:rsidP="00567DA2">
                            <w:pPr>
                              <w:rPr>
                                <w:rFonts w:asciiTheme="minorBidi" w:hAnsiTheme="minorBidi"/>
                                <w:b/>
                                <w:i/>
                                <w:sz w:val="20"/>
                                <w:szCs w:val="20"/>
                              </w:rPr>
                            </w:pPr>
                            <w:r w:rsidRPr="007E1F6B">
                              <w:rPr>
                                <w:rFonts w:asciiTheme="minorBidi" w:hAnsiTheme="minorBidi"/>
                                <w:b/>
                                <w:i/>
                                <w:sz w:val="20"/>
                                <w:szCs w:val="20"/>
                              </w:rPr>
                              <w:t>Sample board showing clean-up instructions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5EB116" id="Text Box 27" o:spid="_x0000_s1035" type="#_x0000_t202" style="position:absolute;margin-left:324.4pt;margin-top:4.6pt;width:230.5pt;height:22.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" filled="f" stroked="f">
                <v:textbox>
                  <w:txbxContent>
                    <w:p w14:paraId="50EF7CF8" w14:textId="41A16116" w:rsidR="00567DA2" w:rsidRPr="007E1F6B" w:rsidRDefault="00070E59" w:rsidP="00567DA2">
                      <w:pPr>
                        <w:rPr>
                          <w:rFonts w:asciiTheme="minorBidi" w:hAnsiTheme="minorBidi"/>
                          <w:b/>
                          <w:i/>
                          <w:sz w:val="20"/>
                          <w:szCs w:val="20"/>
                        </w:rPr>
                      </w:pPr>
                      <w:r w:rsidRPr="007E1F6B">
                        <w:rPr>
                          <w:rFonts w:asciiTheme="minorBidi" w:hAnsiTheme="minorBidi"/>
                          <w:b/>
                          <w:i/>
                          <w:sz w:val="20"/>
                          <w:szCs w:val="20"/>
                        </w:rPr>
                        <w:t>Sample board showing clean-up instructions</w:t>
                      </w:r>
                    </w:p>
                  </w:txbxContent>
                </v:textbox>
                <w10:wrap type="square"/>
              </v:shape>
            </w:pict>
          </mc:Fallback>
        </mc:AlternateContent>
      </w:r>
    </w:p>
    <w:p w14:paraId="289D4785" w14:textId="3EFF9621" w:rsidR="00F93345" w:rsidRPr="009C1850" w:rsidRDefault="00F93345" w:rsidP="00A02282">
      <w:pPr>
        <w:rPr>
          <w:rFonts w:ascii="Arial" w:hAnsi="Arial" w:cs="Arial"/>
          <w:b/>
          <w:u w:val="single"/>
        </w:rPr>
      </w:pPr>
    </w:p>
    <w:p w14:paraId="34CD7A94" w14:textId="2C581586" w:rsidR="00F93345" w:rsidRPr="009C1850" w:rsidRDefault="007E1F6B" w:rsidP="00A02282">
      <w:pPr>
        <w:rPr>
          <w:rFonts w:ascii="Arial" w:hAnsi="Arial" w:cs="Arial"/>
          <w:b/>
          <w:u w:val="single"/>
        </w:rPr>
      </w:pPr>
      <w:r w:rsidRPr="009C1850">
        <w:rPr>
          <w:rFonts w:ascii="Arial" w:hAnsi="Arial" w:cs="Arial"/>
          <w:noProof/>
        </w:rPr>
        <w:drawing>
          <wp:anchor distT="0" distB="0" distL="114300" distR="114300" simplePos="0" relativeHeight="251652608" behindDoc="1" locked="0" layoutInCell="1" allowOverlap="1" wp14:anchorId="091BFE82" wp14:editId="78BCE48F">
            <wp:simplePos x="0" y="0"/>
            <wp:positionH relativeFrom="column">
              <wp:posOffset>4152900</wp:posOffset>
            </wp:positionH>
            <wp:positionV relativeFrom="paragraph">
              <wp:posOffset>6985</wp:posOffset>
            </wp:positionV>
            <wp:extent cx="2872740" cy="2145665"/>
            <wp:effectExtent l="0" t="0" r="3810" b="6985"/>
            <wp:wrapTight wrapText="bothSides">
              <wp:wrapPolygon edited="0">
                <wp:start x="0" y="0"/>
                <wp:lineTo x="0" y="21479"/>
                <wp:lineTo x="21485" y="21479"/>
                <wp:lineTo x="21485" y="0"/>
                <wp:lineTo x="0" y="0"/>
              </wp:wrapPolygon>
            </wp:wrapTight>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to (39).JPG"/>
                    <pic:cNvPicPr/>
                  </pic:nvPicPr>
                  <pic:blipFill>
                    <a:blip r:embed="rId14">
                      <a:extLst>
                        <a:ext uri="{28A0092B-C50C-407E-A947-70E740481C1C}">
                          <a14:useLocalDpi xmlns:a14="http://schemas.microsoft.com/office/drawing/2010/main" val="0"/>
                        </a:ext>
                      </a:extLst>
                    </a:blip>
                    <a:stretch>
                      <a:fillRect/>
                    </a:stretch>
                  </pic:blipFill>
                  <pic:spPr>
                    <a:xfrm>
                      <a:off x="0" y="0"/>
                      <a:ext cx="2872740" cy="2145665"/>
                    </a:xfrm>
                    <a:prstGeom prst="rect">
                      <a:avLst/>
                    </a:prstGeom>
                  </pic:spPr>
                </pic:pic>
              </a:graphicData>
            </a:graphic>
            <wp14:sizeRelH relativeFrom="margin">
              <wp14:pctWidth>0</wp14:pctWidth>
            </wp14:sizeRelH>
            <wp14:sizeRelV relativeFrom="margin">
              <wp14:pctHeight>0</wp14:pctHeight>
            </wp14:sizeRelV>
          </wp:anchor>
        </w:drawing>
      </w:r>
    </w:p>
    <w:p w14:paraId="49E4619F" w14:textId="6AB65452" w:rsidR="00F93345" w:rsidRPr="009C1850" w:rsidRDefault="00F93345" w:rsidP="00A02282">
      <w:pPr>
        <w:rPr>
          <w:rFonts w:ascii="Arial" w:hAnsi="Arial" w:cs="Arial"/>
          <w:b/>
          <w:u w:val="single"/>
        </w:rPr>
      </w:pPr>
    </w:p>
    <w:p w14:paraId="5981F324" w14:textId="6833F558" w:rsidR="00F93345" w:rsidRPr="009C1850" w:rsidRDefault="00F93345" w:rsidP="00A02282">
      <w:pPr>
        <w:rPr>
          <w:rFonts w:ascii="Arial" w:hAnsi="Arial" w:cs="Arial"/>
          <w:b/>
          <w:u w:val="single"/>
        </w:rPr>
      </w:pPr>
    </w:p>
    <w:p w14:paraId="695998DF" w14:textId="73107445" w:rsidR="00F93345" w:rsidRPr="009C1850" w:rsidRDefault="00F93345" w:rsidP="00A02282">
      <w:pPr>
        <w:rPr>
          <w:rFonts w:ascii="Arial" w:hAnsi="Arial" w:cs="Arial"/>
          <w:b/>
          <w:u w:val="single"/>
        </w:rPr>
      </w:pPr>
    </w:p>
    <w:p w14:paraId="2D4A9953" w14:textId="7A0FA058" w:rsidR="00F93345" w:rsidRPr="009C1850" w:rsidRDefault="00F93345" w:rsidP="00A02282">
      <w:pPr>
        <w:rPr>
          <w:rFonts w:ascii="Arial" w:hAnsi="Arial" w:cs="Arial"/>
          <w:b/>
          <w:u w:val="single"/>
        </w:rPr>
      </w:pPr>
    </w:p>
    <w:p w14:paraId="21E8D7BA" w14:textId="761EDEE3" w:rsidR="00F93345" w:rsidRPr="009C1850" w:rsidRDefault="00F93345" w:rsidP="00A02282">
      <w:pPr>
        <w:rPr>
          <w:rFonts w:ascii="Arial" w:hAnsi="Arial" w:cs="Arial"/>
          <w:b/>
          <w:u w:val="single"/>
        </w:rPr>
      </w:pPr>
    </w:p>
    <w:p w14:paraId="7CA8B47D" w14:textId="77C6DD9F" w:rsidR="00F93345" w:rsidRPr="009C1850" w:rsidRDefault="00F93345" w:rsidP="00A02282">
      <w:pPr>
        <w:rPr>
          <w:rFonts w:ascii="Arial" w:hAnsi="Arial" w:cs="Arial"/>
          <w:b/>
          <w:u w:val="single"/>
        </w:rPr>
      </w:pPr>
    </w:p>
    <w:p w14:paraId="6F2108E8" w14:textId="6041CBC4" w:rsidR="00F93345" w:rsidRPr="009C1850" w:rsidRDefault="00F93345" w:rsidP="00A02282">
      <w:pPr>
        <w:rPr>
          <w:rFonts w:ascii="Arial" w:hAnsi="Arial" w:cs="Arial"/>
          <w:b/>
          <w:u w:val="single"/>
        </w:rPr>
      </w:pPr>
    </w:p>
    <w:p w14:paraId="615FA2E4" w14:textId="5B3AC7F6" w:rsidR="00F93345" w:rsidRPr="009C1850" w:rsidRDefault="00F93345" w:rsidP="00A02282">
      <w:pPr>
        <w:rPr>
          <w:rFonts w:ascii="Arial" w:hAnsi="Arial" w:cs="Arial"/>
          <w:b/>
          <w:u w:val="single"/>
        </w:rPr>
      </w:pPr>
    </w:p>
    <w:p w14:paraId="2CF8F359" w14:textId="16FD6F73" w:rsidR="00F93345" w:rsidRPr="009C1850" w:rsidRDefault="00F93345" w:rsidP="00A02282">
      <w:pPr>
        <w:rPr>
          <w:rFonts w:ascii="Arial" w:hAnsi="Arial" w:cs="Arial"/>
          <w:b/>
          <w:u w:val="single"/>
        </w:rPr>
      </w:pPr>
    </w:p>
    <w:p w14:paraId="659C7419" w14:textId="355BE262" w:rsidR="00F93345" w:rsidRPr="009C1850" w:rsidRDefault="00F93345" w:rsidP="00A02282">
      <w:pPr>
        <w:rPr>
          <w:rFonts w:ascii="Arial" w:hAnsi="Arial" w:cs="Arial"/>
          <w:b/>
          <w:u w:val="single"/>
        </w:rPr>
      </w:pPr>
    </w:p>
    <w:p w14:paraId="3E1EC9F6" w14:textId="7101CB4A" w:rsidR="00F93345" w:rsidRPr="009C1850" w:rsidRDefault="00F93345" w:rsidP="00A02282">
      <w:pPr>
        <w:rPr>
          <w:rFonts w:ascii="Arial" w:hAnsi="Arial" w:cs="Arial"/>
          <w:b/>
          <w:u w:val="single"/>
        </w:rPr>
      </w:pPr>
    </w:p>
    <w:p w14:paraId="625E1ACD" w14:textId="5BEDAF79" w:rsidR="00F50941" w:rsidRPr="009C1850" w:rsidRDefault="00F50941" w:rsidP="00A02282">
      <w:pPr>
        <w:rPr>
          <w:rFonts w:ascii="Arial" w:hAnsi="Arial" w:cs="Arial"/>
          <w:b/>
          <w:u w:val="single"/>
        </w:rPr>
      </w:pPr>
    </w:p>
    <w:p w14:paraId="4F3719E4" w14:textId="4E69C701" w:rsidR="00F50941" w:rsidRPr="009C1850" w:rsidRDefault="00F50941" w:rsidP="00A02282">
      <w:pPr>
        <w:rPr>
          <w:rFonts w:ascii="Arial" w:hAnsi="Arial" w:cs="Arial"/>
          <w:b/>
          <w:u w:val="single"/>
        </w:rPr>
      </w:pPr>
    </w:p>
    <w:p w14:paraId="0FE91D7E" w14:textId="0218C81C" w:rsidR="00F50941" w:rsidRPr="009C1850" w:rsidRDefault="00F50941" w:rsidP="00A02282">
      <w:pPr>
        <w:rPr>
          <w:rFonts w:ascii="Arial" w:hAnsi="Arial" w:cs="Arial"/>
          <w:b/>
          <w:u w:val="single"/>
        </w:rPr>
      </w:pPr>
    </w:p>
    <w:p w14:paraId="7D1D2032" w14:textId="340CE59E" w:rsidR="00BD2916" w:rsidRPr="009C1850" w:rsidRDefault="00BD2916" w:rsidP="00A02282">
      <w:pPr>
        <w:rPr>
          <w:rFonts w:ascii="Arial" w:hAnsi="Arial" w:cs="Arial"/>
          <w:b/>
          <w:u w:val="single"/>
        </w:rPr>
      </w:pPr>
    </w:p>
    <w:p w14:paraId="61690B8F" w14:textId="4543FF76" w:rsidR="00BD2916" w:rsidRPr="009C1850" w:rsidRDefault="00BD2916" w:rsidP="00A02282">
      <w:pPr>
        <w:rPr>
          <w:rFonts w:ascii="Arial" w:hAnsi="Arial" w:cs="Arial"/>
          <w:b/>
          <w:u w:val="single"/>
        </w:rPr>
      </w:pPr>
    </w:p>
    <w:p w14:paraId="630BB4EC" w14:textId="1840B9CA" w:rsidR="00BD2916" w:rsidRPr="009C1850" w:rsidRDefault="00BD2916" w:rsidP="00A02282">
      <w:pPr>
        <w:rPr>
          <w:rFonts w:ascii="Arial" w:hAnsi="Arial" w:cs="Arial"/>
          <w:b/>
          <w:u w:val="single"/>
        </w:rPr>
      </w:pPr>
    </w:p>
    <w:p w14:paraId="5FFEDE94" w14:textId="47C49DBB" w:rsidR="007E1F6B" w:rsidRPr="007E1F6B" w:rsidRDefault="003F2E8A" w:rsidP="00E975F8">
      <w:pPr>
        <w:spacing w:after="80"/>
        <w:rPr>
          <w:rFonts w:ascii="Arial" w:hAnsi="Arial" w:cs="Arial"/>
          <w:b/>
          <w:sz w:val="22"/>
          <w:szCs w:val="22"/>
          <w:u w:val="single"/>
        </w:rPr>
      </w:pPr>
      <w:r w:rsidRPr="007E1F6B">
        <w:rPr>
          <w:rFonts w:ascii="Arial" w:hAnsi="Arial" w:cs="Arial"/>
          <w:b/>
          <w:sz w:val="22"/>
          <w:szCs w:val="22"/>
          <w:u w:val="single"/>
        </w:rPr>
        <w:lastRenderedPageBreak/>
        <w:t>AFTER POSTERS ARE COMPLETED:</w:t>
      </w:r>
    </w:p>
    <w:p w14:paraId="4B33C692" w14:textId="292F1394" w:rsidR="003F2E8A" w:rsidRPr="007E1F6B" w:rsidRDefault="003F2E8A" w:rsidP="00E975F8">
      <w:pPr>
        <w:pStyle w:val="ListParagraph"/>
        <w:numPr>
          <w:ilvl w:val="0"/>
          <w:numId w:val="2"/>
        </w:numPr>
        <w:spacing w:after="80"/>
        <w:ind w:left="360"/>
        <w:contextualSpacing w:val="0"/>
        <w:rPr>
          <w:rFonts w:ascii="Arial" w:hAnsi="Arial" w:cs="Arial"/>
          <w:sz w:val="22"/>
          <w:szCs w:val="22"/>
        </w:rPr>
      </w:pPr>
      <w:r w:rsidRPr="007E1F6B">
        <w:rPr>
          <w:rFonts w:ascii="Arial" w:hAnsi="Arial" w:cs="Arial"/>
          <w:sz w:val="22"/>
          <w:szCs w:val="22"/>
        </w:rPr>
        <w:t>Do gallery walk or some other method to get students to look at and analyze the conclusions (posters) of other groups.</w:t>
      </w:r>
    </w:p>
    <w:p w14:paraId="169C9B6D" w14:textId="77777777" w:rsidR="00070E59" w:rsidRPr="007E1F6B" w:rsidRDefault="003F2E8A" w:rsidP="00E975F8">
      <w:pPr>
        <w:pStyle w:val="ListParagraph"/>
        <w:numPr>
          <w:ilvl w:val="0"/>
          <w:numId w:val="2"/>
        </w:numPr>
        <w:spacing w:after="80"/>
        <w:ind w:left="360"/>
        <w:contextualSpacing w:val="0"/>
        <w:rPr>
          <w:rFonts w:ascii="Arial" w:hAnsi="Arial" w:cs="Arial"/>
          <w:sz w:val="22"/>
          <w:szCs w:val="22"/>
        </w:rPr>
      </w:pPr>
      <w:r w:rsidRPr="007E1F6B">
        <w:rPr>
          <w:rFonts w:ascii="Arial" w:hAnsi="Arial" w:cs="Arial"/>
          <w:sz w:val="22"/>
          <w:szCs w:val="22"/>
        </w:rPr>
        <w:t>All class discussion of conclusions. Be sure to establish what processes a</w:t>
      </w:r>
      <w:r w:rsidR="00070E59" w:rsidRPr="007E1F6B">
        <w:rPr>
          <w:rFonts w:ascii="Arial" w:hAnsi="Arial" w:cs="Arial"/>
          <w:sz w:val="22"/>
          <w:szCs w:val="22"/>
        </w:rPr>
        <w:t>re responsible for the results.</w:t>
      </w:r>
    </w:p>
    <w:p w14:paraId="47904B7F" w14:textId="358165A3" w:rsidR="00070E59" w:rsidRPr="007E1F6B" w:rsidRDefault="001B6545" w:rsidP="00E975F8">
      <w:pPr>
        <w:pStyle w:val="ListParagraph"/>
        <w:numPr>
          <w:ilvl w:val="0"/>
          <w:numId w:val="2"/>
        </w:numPr>
        <w:spacing w:after="80"/>
        <w:ind w:left="360"/>
        <w:contextualSpacing w:val="0"/>
        <w:rPr>
          <w:rFonts w:ascii="Arial" w:hAnsi="Arial" w:cs="Arial"/>
          <w:sz w:val="22"/>
          <w:szCs w:val="22"/>
        </w:rPr>
      </w:pPr>
      <w:r w:rsidRPr="007E1F6B">
        <w:rPr>
          <w:rFonts w:ascii="Arial" w:hAnsi="Arial" w:cs="Arial"/>
          <w:sz w:val="22"/>
          <w:szCs w:val="22"/>
        </w:rPr>
        <w:t>To uncover student thinking about when photosynthesis and cellular respiration occur h</w:t>
      </w:r>
      <w:r w:rsidR="003F2E8A" w:rsidRPr="007E1F6B">
        <w:rPr>
          <w:rFonts w:ascii="Arial" w:hAnsi="Arial" w:cs="Arial"/>
          <w:sz w:val="22"/>
          <w:szCs w:val="22"/>
        </w:rPr>
        <w:t xml:space="preserve">ave students respond to “Light and Dark” formative assessment individually. </w:t>
      </w:r>
    </w:p>
    <w:p w14:paraId="1E2EFF11" w14:textId="4FF37146" w:rsidR="003F2E8A" w:rsidRPr="007E1F6B" w:rsidRDefault="001B6545" w:rsidP="007E1F6B">
      <w:pPr>
        <w:pStyle w:val="ListParagraph"/>
        <w:numPr>
          <w:ilvl w:val="0"/>
          <w:numId w:val="3"/>
        </w:numPr>
        <w:spacing w:after="80"/>
        <w:contextualSpacing w:val="0"/>
        <w:rPr>
          <w:rFonts w:ascii="Arial" w:hAnsi="Arial" w:cs="Arial"/>
          <w:sz w:val="22"/>
          <w:szCs w:val="22"/>
        </w:rPr>
      </w:pPr>
      <w:r w:rsidRPr="007E1F6B">
        <w:rPr>
          <w:rFonts w:ascii="Arial" w:hAnsi="Arial" w:cs="Arial"/>
          <w:sz w:val="22"/>
          <w:szCs w:val="22"/>
        </w:rPr>
        <w:t>Next students go to the corner with the name of the person with whom they agree</w:t>
      </w:r>
      <w:r w:rsidR="003F2E8A" w:rsidRPr="007E1F6B">
        <w:rPr>
          <w:rFonts w:ascii="Arial" w:hAnsi="Arial" w:cs="Arial"/>
          <w:sz w:val="22"/>
          <w:szCs w:val="22"/>
        </w:rPr>
        <w:t>.</w:t>
      </w:r>
    </w:p>
    <w:p w14:paraId="4BCBD15E" w14:textId="77777777" w:rsidR="00070E59" w:rsidRPr="007E1F6B" w:rsidRDefault="001B6545" w:rsidP="007E1F6B">
      <w:pPr>
        <w:pStyle w:val="ListParagraph"/>
        <w:numPr>
          <w:ilvl w:val="0"/>
          <w:numId w:val="3"/>
        </w:numPr>
        <w:spacing w:after="80"/>
        <w:contextualSpacing w:val="0"/>
        <w:rPr>
          <w:rFonts w:ascii="Arial" w:hAnsi="Arial" w:cs="Arial"/>
          <w:sz w:val="22"/>
          <w:szCs w:val="22"/>
        </w:rPr>
      </w:pPr>
      <w:r w:rsidRPr="007E1F6B">
        <w:rPr>
          <w:rFonts w:ascii="Arial" w:hAnsi="Arial" w:cs="Arial"/>
          <w:sz w:val="22"/>
          <w:szCs w:val="22"/>
        </w:rPr>
        <w:t xml:space="preserve">Once in their corner students discuss their reasons for their choice and </w:t>
      </w:r>
      <w:r w:rsidR="003F2E8A" w:rsidRPr="007E1F6B">
        <w:rPr>
          <w:rFonts w:ascii="Arial" w:hAnsi="Arial" w:cs="Arial"/>
          <w:sz w:val="22"/>
          <w:szCs w:val="22"/>
        </w:rPr>
        <w:t>choose a spo</w:t>
      </w:r>
      <w:r w:rsidR="00070E59" w:rsidRPr="007E1F6B">
        <w:rPr>
          <w:rFonts w:ascii="Arial" w:hAnsi="Arial" w:cs="Arial"/>
          <w:sz w:val="22"/>
          <w:szCs w:val="22"/>
        </w:rPr>
        <w:t>kesperson</w:t>
      </w:r>
      <w:r w:rsidRPr="007E1F6B">
        <w:rPr>
          <w:rFonts w:ascii="Arial" w:hAnsi="Arial" w:cs="Arial"/>
          <w:sz w:val="22"/>
          <w:szCs w:val="22"/>
        </w:rPr>
        <w:t xml:space="preserve"> </w:t>
      </w:r>
      <w:r w:rsidR="00DE2F86" w:rsidRPr="007E1F6B">
        <w:rPr>
          <w:rFonts w:ascii="Arial" w:hAnsi="Arial" w:cs="Arial"/>
          <w:sz w:val="22"/>
          <w:szCs w:val="22"/>
        </w:rPr>
        <w:t>to justify their choic</w:t>
      </w:r>
      <w:r w:rsidR="003F2E8A" w:rsidRPr="007E1F6B">
        <w:rPr>
          <w:rFonts w:ascii="Arial" w:hAnsi="Arial" w:cs="Arial"/>
          <w:sz w:val="22"/>
          <w:szCs w:val="22"/>
        </w:rPr>
        <w:t>e</w:t>
      </w:r>
      <w:r w:rsidRPr="007E1F6B">
        <w:rPr>
          <w:rFonts w:ascii="Arial" w:hAnsi="Arial" w:cs="Arial"/>
          <w:sz w:val="22"/>
          <w:szCs w:val="22"/>
        </w:rPr>
        <w:t xml:space="preserve"> to the rest of the class</w:t>
      </w:r>
    </w:p>
    <w:p w14:paraId="5B74269A" w14:textId="652BD21F" w:rsidR="001B6545" w:rsidRPr="007E1F6B" w:rsidRDefault="001B6545" w:rsidP="007E1F6B">
      <w:pPr>
        <w:pStyle w:val="ListParagraph"/>
        <w:numPr>
          <w:ilvl w:val="0"/>
          <w:numId w:val="3"/>
        </w:numPr>
        <w:spacing w:after="80"/>
        <w:contextualSpacing w:val="0"/>
        <w:rPr>
          <w:rFonts w:ascii="Arial" w:hAnsi="Arial" w:cs="Arial"/>
          <w:sz w:val="22"/>
          <w:szCs w:val="22"/>
        </w:rPr>
      </w:pPr>
      <w:r w:rsidRPr="007E1F6B">
        <w:rPr>
          <w:rFonts w:ascii="Arial" w:hAnsi="Arial" w:cs="Arial"/>
          <w:sz w:val="22"/>
          <w:szCs w:val="22"/>
        </w:rPr>
        <w:t xml:space="preserve">After all 4 corners have been heard, the students can decide to move to another corner or stay </w:t>
      </w:r>
    </w:p>
    <w:p w14:paraId="76AA1574" w14:textId="71EA2876" w:rsidR="00902260" w:rsidRDefault="00DE2F86" w:rsidP="00E975F8">
      <w:pPr>
        <w:pStyle w:val="ListParagraph"/>
        <w:numPr>
          <w:ilvl w:val="0"/>
          <w:numId w:val="3"/>
        </w:numPr>
        <w:spacing w:after="80"/>
        <w:contextualSpacing w:val="0"/>
        <w:rPr>
          <w:rFonts w:ascii="Arial" w:hAnsi="Arial" w:cs="Arial"/>
          <w:sz w:val="22"/>
          <w:szCs w:val="22"/>
        </w:rPr>
      </w:pPr>
      <w:r w:rsidRPr="007E1F6B">
        <w:rPr>
          <w:rFonts w:ascii="Arial" w:hAnsi="Arial" w:cs="Arial"/>
          <w:sz w:val="22"/>
          <w:szCs w:val="22"/>
        </w:rPr>
        <w:t>Many students will conclude that the data from the lab shows that photosynthesis happens in the light and respiration happens in the dark. Hopefully some will think that a cell always needs energy (ATP), even in the light, and will argue that position. You will have to guide the discussion to that final conclusion.</w:t>
      </w:r>
      <w:r w:rsidR="001B6545" w:rsidRPr="007E1F6B">
        <w:rPr>
          <w:rFonts w:ascii="Arial" w:hAnsi="Arial" w:cs="Arial"/>
          <w:sz w:val="22"/>
          <w:szCs w:val="22"/>
        </w:rPr>
        <w:t xml:space="preserve"> One way to help the students think about this is to ask:</w:t>
      </w:r>
      <w:r w:rsidR="00070E59" w:rsidRPr="007E1F6B">
        <w:rPr>
          <w:rFonts w:ascii="Arial" w:hAnsi="Arial" w:cs="Arial"/>
          <w:sz w:val="22"/>
          <w:szCs w:val="22"/>
        </w:rPr>
        <w:t xml:space="preserve"> </w:t>
      </w:r>
      <w:r w:rsidR="001B6545" w:rsidRPr="007E1F6B">
        <w:rPr>
          <w:rFonts w:ascii="Arial" w:hAnsi="Arial" w:cs="Arial"/>
          <w:sz w:val="22"/>
          <w:szCs w:val="22"/>
        </w:rPr>
        <w:t>“How long can you survive without oxygen</w:t>
      </w:r>
      <w:r w:rsidR="00902260" w:rsidRPr="007E1F6B">
        <w:rPr>
          <w:rFonts w:ascii="Arial" w:hAnsi="Arial" w:cs="Arial"/>
          <w:sz w:val="22"/>
          <w:szCs w:val="22"/>
        </w:rPr>
        <w:t>?</w:t>
      </w:r>
      <w:r w:rsidR="001B6545" w:rsidRPr="007E1F6B">
        <w:rPr>
          <w:rFonts w:ascii="Arial" w:hAnsi="Arial" w:cs="Arial"/>
          <w:sz w:val="22"/>
          <w:szCs w:val="22"/>
        </w:rPr>
        <w:t>”</w:t>
      </w:r>
    </w:p>
    <w:p w14:paraId="3F1F1B7F" w14:textId="77777777" w:rsidR="00E975F8" w:rsidRPr="00E975F8" w:rsidRDefault="00E975F8" w:rsidP="00E975F8">
      <w:pPr>
        <w:spacing w:after="80"/>
        <w:ind w:left="1080"/>
        <w:rPr>
          <w:rFonts w:ascii="Arial" w:hAnsi="Arial" w:cs="Arial"/>
          <w:sz w:val="22"/>
          <w:szCs w:val="22"/>
        </w:rPr>
      </w:pPr>
    </w:p>
    <w:p w14:paraId="60C9AC79" w14:textId="300EA484" w:rsidR="00902260" w:rsidRPr="007E1F6B" w:rsidRDefault="005D540B" w:rsidP="007E1F6B">
      <w:pPr>
        <w:spacing w:after="80"/>
        <w:rPr>
          <w:rFonts w:ascii="Arial" w:hAnsi="Arial" w:cs="Arial"/>
          <w:sz w:val="22"/>
          <w:szCs w:val="22"/>
        </w:rPr>
      </w:pPr>
      <w:r w:rsidRPr="007E1F6B">
        <w:rPr>
          <w:rFonts w:ascii="Arial" w:hAnsi="Arial" w:cs="Arial"/>
          <w:sz w:val="22"/>
          <w:szCs w:val="22"/>
        </w:rPr>
        <w:t xml:space="preserve">Further </w:t>
      </w:r>
      <w:r w:rsidR="00902260" w:rsidRPr="007E1F6B">
        <w:rPr>
          <w:rFonts w:ascii="Arial" w:hAnsi="Arial" w:cs="Arial"/>
          <w:sz w:val="22"/>
          <w:szCs w:val="22"/>
        </w:rPr>
        <w:t>discussions will help the students make sense of the idea that plants photosynthesize only in the light because the light is a source of energy that allows them to convert CO</w:t>
      </w:r>
      <w:r w:rsidR="00902260" w:rsidRPr="007E1F6B">
        <w:rPr>
          <w:rFonts w:ascii="Arial" w:hAnsi="Arial" w:cs="Arial"/>
          <w:sz w:val="22"/>
          <w:szCs w:val="22"/>
          <w:vertAlign w:val="subscript"/>
        </w:rPr>
        <w:t>2</w:t>
      </w:r>
      <w:r w:rsidR="00902260" w:rsidRPr="007E1F6B">
        <w:rPr>
          <w:rFonts w:ascii="Arial" w:hAnsi="Arial" w:cs="Arial"/>
          <w:sz w:val="22"/>
          <w:szCs w:val="22"/>
        </w:rPr>
        <w:t xml:space="preserve"> and H</w:t>
      </w:r>
      <w:r w:rsidR="00902260" w:rsidRPr="007E1F6B">
        <w:rPr>
          <w:rFonts w:ascii="Arial" w:hAnsi="Arial" w:cs="Arial"/>
          <w:sz w:val="22"/>
          <w:szCs w:val="22"/>
          <w:vertAlign w:val="subscript"/>
        </w:rPr>
        <w:t>2</w:t>
      </w:r>
      <w:r w:rsidR="00902260" w:rsidRPr="007E1F6B">
        <w:rPr>
          <w:rFonts w:ascii="Arial" w:hAnsi="Arial" w:cs="Arial"/>
          <w:sz w:val="22"/>
          <w:szCs w:val="22"/>
        </w:rPr>
        <w:t>O to glucose but are always undergoing cellular respiration due to the need for ATP (energy) to carry on life processes.</w:t>
      </w:r>
    </w:p>
    <w:p w14:paraId="33EA96E4" w14:textId="77777777" w:rsidR="00F50941" w:rsidRPr="007E1F6B" w:rsidRDefault="00F50941" w:rsidP="007E1F6B">
      <w:pPr>
        <w:spacing w:after="80"/>
        <w:rPr>
          <w:rFonts w:ascii="Arial" w:hAnsi="Arial" w:cs="Arial"/>
          <w:sz w:val="22"/>
          <w:szCs w:val="22"/>
        </w:rPr>
      </w:pPr>
    </w:p>
    <w:p w14:paraId="49AB891C" w14:textId="77777777" w:rsidR="00F50941" w:rsidRPr="007E1F6B" w:rsidRDefault="006A5224" w:rsidP="007E1F6B">
      <w:pPr>
        <w:spacing w:after="80"/>
        <w:rPr>
          <w:rFonts w:ascii="Arial" w:hAnsi="Arial" w:cs="Arial"/>
          <w:b/>
          <w:sz w:val="22"/>
          <w:szCs w:val="22"/>
        </w:rPr>
      </w:pPr>
      <w:r w:rsidRPr="007E1F6B">
        <w:rPr>
          <w:rFonts w:ascii="Arial" w:hAnsi="Arial" w:cs="Arial"/>
          <w:b/>
          <w:sz w:val="22"/>
          <w:szCs w:val="22"/>
        </w:rPr>
        <w:t>Support Materials</w:t>
      </w:r>
    </w:p>
    <w:p w14:paraId="3CCA26BB" w14:textId="77777777" w:rsidR="00070E59" w:rsidRPr="007E1F6B" w:rsidRDefault="00070E59" w:rsidP="007E1F6B">
      <w:pPr>
        <w:spacing w:after="80"/>
        <w:rPr>
          <w:rFonts w:ascii="Arial" w:hAnsi="Arial" w:cs="Arial"/>
          <w:b/>
          <w:sz w:val="22"/>
          <w:szCs w:val="22"/>
        </w:rPr>
      </w:pPr>
    </w:p>
    <w:p w14:paraId="54B7E0AC" w14:textId="3C5F8FF2" w:rsidR="006A5224" w:rsidRPr="007E1F6B" w:rsidRDefault="00366F67" w:rsidP="007E1F6B">
      <w:pPr>
        <w:spacing w:after="80"/>
        <w:rPr>
          <w:rFonts w:ascii="Arial" w:hAnsi="Arial" w:cs="Arial"/>
          <w:sz w:val="22"/>
          <w:szCs w:val="22"/>
        </w:rPr>
      </w:pPr>
      <w:r w:rsidRPr="007E1F6B">
        <w:rPr>
          <w:rFonts w:ascii="Arial" w:hAnsi="Arial" w:cs="Arial"/>
          <w:sz w:val="22"/>
          <w:szCs w:val="22"/>
        </w:rPr>
        <w:t>PowerP</w:t>
      </w:r>
      <w:r w:rsidR="006A5224" w:rsidRPr="007E1F6B">
        <w:rPr>
          <w:rFonts w:ascii="Arial" w:hAnsi="Arial" w:cs="Arial"/>
          <w:sz w:val="22"/>
          <w:szCs w:val="22"/>
        </w:rPr>
        <w:t>oint</w:t>
      </w:r>
      <w:r w:rsidRPr="007E1F6B">
        <w:rPr>
          <w:rFonts w:ascii="Arial" w:hAnsi="Arial" w:cs="Arial"/>
          <w:sz w:val="22"/>
          <w:szCs w:val="22"/>
        </w:rPr>
        <w:t xml:space="preserve"> Slides</w:t>
      </w:r>
    </w:p>
    <w:p w14:paraId="17305261" w14:textId="38BBEAC1" w:rsidR="006A5224" w:rsidRPr="007E1F6B" w:rsidRDefault="00366F67" w:rsidP="007E1F6B">
      <w:pPr>
        <w:spacing w:after="80"/>
        <w:rPr>
          <w:rFonts w:ascii="Arial" w:hAnsi="Arial" w:cs="Arial"/>
          <w:sz w:val="22"/>
          <w:szCs w:val="22"/>
        </w:rPr>
      </w:pPr>
      <w:r w:rsidRPr="007E1F6B">
        <w:rPr>
          <w:rFonts w:ascii="Arial" w:hAnsi="Arial" w:cs="Arial"/>
          <w:sz w:val="22"/>
          <w:szCs w:val="22"/>
        </w:rPr>
        <w:t xml:space="preserve">Photosynthesis Lab </w:t>
      </w:r>
    </w:p>
    <w:p w14:paraId="33D5230A" w14:textId="2F35A9B2" w:rsidR="00730E06" w:rsidRPr="007E1F6B" w:rsidRDefault="00730E06" w:rsidP="007E1F6B">
      <w:pPr>
        <w:spacing w:after="80"/>
        <w:rPr>
          <w:rFonts w:ascii="Arial" w:hAnsi="Arial" w:cs="Arial"/>
          <w:sz w:val="22"/>
          <w:szCs w:val="22"/>
        </w:rPr>
      </w:pPr>
      <w:r w:rsidRPr="007E1F6B">
        <w:rPr>
          <w:rFonts w:ascii="Arial" w:hAnsi="Arial" w:cs="Arial"/>
          <w:sz w:val="22"/>
          <w:szCs w:val="22"/>
        </w:rPr>
        <w:t xml:space="preserve">Light and Dark </w:t>
      </w:r>
      <w:r w:rsidR="00366F67" w:rsidRPr="007E1F6B">
        <w:rPr>
          <w:rFonts w:ascii="Arial" w:hAnsi="Arial" w:cs="Arial"/>
          <w:sz w:val="22"/>
          <w:szCs w:val="22"/>
        </w:rPr>
        <w:t>Four Corners Handout</w:t>
      </w:r>
    </w:p>
    <w:p w14:paraId="12ADFB45" w14:textId="48AF79C4" w:rsidR="00730E06" w:rsidRPr="009C1850" w:rsidRDefault="00730E06" w:rsidP="007E1F6B">
      <w:pPr>
        <w:spacing w:after="80"/>
        <w:rPr>
          <w:rFonts w:ascii="Arial" w:hAnsi="Arial" w:cs="Arial"/>
        </w:rPr>
      </w:pPr>
    </w:p>
    <w:p w14:paraId="378D483B" w14:textId="77777777" w:rsidR="00A02282" w:rsidRPr="009C1850" w:rsidRDefault="00A02282" w:rsidP="007E1F6B">
      <w:pPr>
        <w:spacing w:after="80"/>
        <w:rPr>
          <w:rFonts w:ascii="Arial" w:hAnsi="Arial" w:cs="Arial"/>
          <w:u w:val="single"/>
        </w:rPr>
      </w:pPr>
    </w:p>
    <w:p w14:paraId="4218C1D2" w14:textId="77777777" w:rsidR="00A02282" w:rsidRPr="009C1850" w:rsidRDefault="00A02282" w:rsidP="00A02282">
      <w:pPr>
        <w:rPr>
          <w:rFonts w:ascii="Arial" w:hAnsi="Arial" w:cs="Arial"/>
        </w:rPr>
      </w:pPr>
    </w:p>
    <w:p w14:paraId="4AD06C95" w14:textId="77777777" w:rsidR="00A02282" w:rsidRPr="009C1850" w:rsidRDefault="00A02282" w:rsidP="00A02282">
      <w:pPr>
        <w:rPr>
          <w:rFonts w:ascii="Arial" w:hAnsi="Arial" w:cs="Arial"/>
        </w:rPr>
      </w:pPr>
    </w:p>
    <w:p w14:paraId="38E25B0F" w14:textId="77777777" w:rsidR="00A02282" w:rsidRPr="009C1850" w:rsidRDefault="00A02282">
      <w:pPr>
        <w:rPr>
          <w:rFonts w:ascii="Arial" w:hAnsi="Arial" w:cs="Arial"/>
        </w:rPr>
      </w:pPr>
    </w:p>
    <w:sectPr w:rsidR="00A02282" w:rsidRPr="009C1850" w:rsidSect="007F2D1E">
      <w:headerReference w:type="default" r:id="rId15"/>
      <w:footerReference w:type="default" r:id="rId16"/>
      <w:footerReference w:type="first" r:id="rId17"/>
      <w:pgSz w:w="12240" w:h="15840"/>
      <w:pgMar w:top="720" w:right="720" w:bottom="720" w:left="72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CCA460" w14:textId="77777777" w:rsidR="00EE6D3A" w:rsidRDefault="00EE6D3A" w:rsidP="007F2D1E">
      <w:r>
        <w:separator/>
      </w:r>
    </w:p>
  </w:endnote>
  <w:endnote w:type="continuationSeparator" w:id="0">
    <w:p w14:paraId="0A3A0835" w14:textId="77777777" w:rsidR="00EE6D3A" w:rsidRDefault="00EE6D3A" w:rsidP="007F2D1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Lucida Grande">
    <w:altName w:val="Lucida Grande"/>
    <w:charset w:val="00"/>
    <w:family w:val="auto"/>
    <w:pitch w:val="variable"/>
    <w:sig w:usb0="E1000AEF"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E0FD81" w14:textId="77777777" w:rsidR="009C1850" w:rsidRPr="00B472B1" w:rsidRDefault="009C1850" w:rsidP="009C1850">
    <w:pPr>
      <w:pStyle w:val="Footer"/>
      <w:jc w:val="right"/>
    </w:pPr>
  </w:p>
  <w:p w14:paraId="246A42CA" w14:textId="267D9457" w:rsidR="009C1850" w:rsidRDefault="009C1850" w:rsidP="009C1850">
    <w:pPr>
      <w:pStyle w:val="Footer"/>
      <w:pBdr>
        <w:top w:val="single" w:sz="4" w:space="0" w:color="auto"/>
      </w:pBdr>
      <w:tabs>
        <w:tab w:val="right" w:pos="10260"/>
      </w:tabs>
      <w:jc w:val="right"/>
    </w:pPr>
    <w:r w:rsidRPr="00982B1B">
      <w:rPr>
        <w:rFonts w:ascii="Arial" w:hAnsi="Arial" w:cs="Arial"/>
        <w:noProof/>
      </w:rPr>
      <w:drawing>
        <wp:anchor distT="0" distB="0" distL="114300" distR="114300" simplePos="0" relativeHeight="251664896" behindDoc="0" locked="0" layoutInCell="1" allowOverlap="1" wp14:anchorId="24D7723B" wp14:editId="25A19743">
          <wp:simplePos x="0" y="0"/>
          <wp:positionH relativeFrom="column">
            <wp:posOffset>0</wp:posOffset>
          </wp:positionH>
          <wp:positionV relativeFrom="paragraph">
            <wp:posOffset>241300</wp:posOffset>
          </wp:positionV>
          <wp:extent cx="800100" cy="281305"/>
          <wp:effectExtent l="0" t="0" r="12700" b="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 lic.png"/>
                  <pic:cNvPicPr/>
                </pic:nvPicPr>
                <pic:blipFill>
                  <a:blip r:embed="rId1">
                    <a:extLst>
                      <a:ext uri="{28A0092B-C50C-407E-A947-70E740481C1C}">
                        <a14:useLocalDpi xmlns:a14="http://schemas.microsoft.com/office/drawing/2010/main" val="0"/>
                      </a:ext>
                    </a:extLst>
                  </a:blip>
                  <a:stretch>
                    <a:fillRect/>
                  </a:stretch>
                </pic:blipFill>
                <pic:spPr>
                  <a:xfrm>
                    <a:off x="0" y="0"/>
                    <a:ext cx="800100" cy="281305"/>
                  </a:xfrm>
                  <a:prstGeom prst="rect">
                    <a:avLst/>
                  </a:prstGeom>
                </pic:spPr>
              </pic:pic>
            </a:graphicData>
          </a:graphic>
          <wp14:sizeRelH relativeFrom="page">
            <wp14:pctWidth>0</wp14:pctWidth>
          </wp14:sizeRelH>
          <wp14:sizeRelV relativeFrom="page">
            <wp14:pctHeight>0</wp14:pctHeight>
          </wp14:sizeRelV>
        </wp:anchor>
      </w:drawing>
    </w:r>
    <w:r>
      <w:t xml:space="preserve">      </w:t>
    </w:r>
  </w:p>
  <w:p w14:paraId="1B90FBDA" w14:textId="3AB0A473" w:rsidR="009C1850" w:rsidRPr="008B5C03" w:rsidRDefault="00B47464" w:rsidP="009C1850">
    <w:pPr>
      <w:pStyle w:val="Footer"/>
      <w:pBdr>
        <w:top w:val="single" w:sz="4" w:space="0" w:color="auto"/>
      </w:pBdr>
      <w:jc w:val="right"/>
      <w:rPr>
        <w:rFonts w:ascii="Arial" w:hAnsi="Arial"/>
        <w:i/>
        <w:sz w:val="20"/>
        <w:szCs w:val="20"/>
      </w:rPr>
    </w:pPr>
    <w:r w:rsidRPr="00F874B7">
      <w:rPr>
        <w:noProof/>
      </w:rPr>
      <w:drawing>
        <wp:anchor distT="0" distB="0" distL="114300" distR="114300" simplePos="0" relativeHeight="251665920" behindDoc="1" locked="0" layoutInCell="1" allowOverlap="1" wp14:anchorId="241AA414" wp14:editId="557B08B7">
          <wp:simplePos x="0" y="0"/>
          <wp:positionH relativeFrom="rightMargin">
            <wp:posOffset>-752475</wp:posOffset>
          </wp:positionH>
          <wp:positionV relativeFrom="paragraph">
            <wp:posOffset>8255</wp:posOffset>
          </wp:positionV>
          <wp:extent cx="757555" cy="440690"/>
          <wp:effectExtent l="0" t="0" r="4445" b="0"/>
          <wp:wrapTight wrapText="bothSides">
            <wp:wrapPolygon edited="0">
              <wp:start x="0" y="0"/>
              <wp:lineTo x="0" y="20542"/>
              <wp:lineTo x="21184" y="20542"/>
              <wp:lineTo x="21184" y="0"/>
              <wp:lineTo x="0" y="0"/>
            </wp:wrapPolygon>
          </wp:wrapTight>
          <wp:docPr id="18" name="Picture 2" descr="Logo&#10;&#10;Description automatically generated">
            <a:extLst xmlns:a="http://schemas.openxmlformats.org/drawingml/2006/main">
              <a:ext uri="{FF2B5EF4-FFF2-40B4-BE49-F238E27FC236}">
                <a16:creationId xmlns:a16="http://schemas.microsoft.com/office/drawing/2014/main" id="{FDD1AE79-BA44-4AC7-90E2-D0D1C7F0ED6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Logo&#10;&#10;Description automatically generated">
                    <a:extLst>
                      <a:ext uri="{FF2B5EF4-FFF2-40B4-BE49-F238E27FC236}">
                        <a16:creationId xmlns:a16="http://schemas.microsoft.com/office/drawing/2014/main" id="{FDD1AE79-BA44-4AC7-90E2-D0D1C7F0ED65}"/>
                      </a:ext>
                    </a:extLst>
                  </pic:cNvPr>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757555" cy="440690"/>
                  </a:xfrm>
                  <a:prstGeom prst="rect">
                    <a:avLst/>
                  </a:prstGeom>
                </pic:spPr>
              </pic:pic>
            </a:graphicData>
          </a:graphic>
        </wp:anchor>
      </w:drawing>
    </w:r>
    <w:r w:rsidR="009C1850">
      <w:rPr>
        <w:rFonts w:ascii="Arial" w:hAnsi="Arial"/>
        <w:i/>
        <w:sz w:val="20"/>
        <w:szCs w:val="20"/>
      </w:rPr>
      <w:t xml:space="preserve">   </w:t>
    </w:r>
  </w:p>
  <w:p w14:paraId="66B2E5D6" w14:textId="6E68DB42" w:rsidR="004B24F9" w:rsidRPr="004B24F9" w:rsidRDefault="004B24F9" w:rsidP="009C1850">
    <w:pPr>
      <w:pStyle w:val="Footer"/>
      <w:jc w:val="right"/>
      <w:rPr>
        <w:rFonts w:ascii="Arial" w:hAnsi="Arial"/>
        <w:i/>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E72508" w14:textId="77777777" w:rsidR="009C1850" w:rsidRPr="00B472B1" w:rsidRDefault="009C1850" w:rsidP="009C1850">
    <w:pPr>
      <w:pStyle w:val="Footer"/>
      <w:jc w:val="right"/>
    </w:pPr>
  </w:p>
  <w:p w14:paraId="7D848B61" w14:textId="79E8B355" w:rsidR="009C1850" w:rsidRDefault="009C1850" w:rsidP="009C1850">
    <w:pPr>
      <w:pStyle w:val="Footer"/>
      <w:pBdr>
        <w:top w:val="single" w:sz="4" w:space="0" w:color="auto"/>
      </w:pBdr>
      <w:tabs>
        <w:tab w:val="right" w:pos="10260"/>
      </w:tabs>
      <w:jc w:val="right"/>
    </w:pPr>
    <w:r w:rsidRPr="00982B1B">
      <w:rPr>
        <w:rFonts w:ascii="Arial" w:hAnsi="Arial" w:cs="Arial"/>
        <w:noProof/>
      </w:rPr>
      <w:drawing>
        <wp:anchor distT="0" distB="0" distL="114300" distR="114300" simplePos="0" relativeHeight="251667968" behindDoc="0" locked="0" layoutInCell="1" allowOverlap="1" wp14:anchorId="1DCFEDCB" wp14:editId="574A6041">
          <wp:simplePos x="0" y="0"/>
          <wp:positionH relativeFrom="column">
            <wp:posOffset>0</wp:posOffset>
          </wp:positionH>
          <wp:positionV relativeFrom="paragraph">
            <wp:posOffset>241300</wp:posOffset>
          </wp:positionV>
          <wp:extent cx="800100" cy="281305"/>
          <wp:effectExtent l="0" t="0" r="12700" b="0"/>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 lic.png"/>
                  <pic:cNvPicPr/>
                </pic:nvPicPr>
                <pic:blipFill>
                  <a:blip r:embed="rId1">
                    <a:extLst>
                      <a:ext uri="{28A0092B-C50C-407E-A947-70E740481C1C}">
                        <a14:useLocalDpi xmlns:a14="http://schemas.microsoft.com/office/drawing/2010/main" val="0"/>
                      </a:ext>
                    </a:extLst>
                  </a:blip>
                  <a:stretch>
                    <a:fillRect/>
                  </a:stretch>
                </pic:blipFill>
                <pic:spPr>
                  <a:xfrm>
                    <a:off x="0" y="0"/>
                    <a:ext cx="800100" cy="281305"/>
                  </a:xfrm>
                  <a:prstGeom prst="rect">
                    <a:avLst/>
                  </a:prstGeom>
                </pic:spPr>
              </pic:pic>
            </a:graphicData>
          </a:graphic>
          <wp14:sizeRelH relativeFrom="page">
            <wp14:pctWidth>0</wp14:pctWidth>
          </wp14:sizeRelH>
          <wp14:sizeRelV relativeFrom="page">
            <wp14:pctHeight>0</wp14:pctHeight>
          </wp14:sizeRelV>
        </wp:anchor>
      </w:drawing>
    </w:r>
    <w:r>
      <w:t xml:space="preserve">      </w:t>
    </w:r>
  </w:p>
  <w:p w14:paraId="60E40285" w14:textId="6F34CA86" w:rsidR="009C1850" w:rsidRPr="008B5C03" w:rsidRDefault="00B47464" w:rsidP="009C1850">
    <w:pPr>
      <w:pStyle w:val="Footer"/>
      <w:pBdr>
        <w:top w:val="single" w:sz="4" w:space="0" w:color="auto"/>
      </w:pBdr>
      <w:jc w:val="right"/>
      <w:rPr>
        <w:rFonts w:ascii="Arial" w:hAnsi="Arial"/>
        <w:i/>
        <w:sz w:val="20"/>
        <w:szCs w:val="20"/>
      </w:rPr>
    </w:pPr>
    <w:r w:rsidRPr="00F874B7">
      <w:rPr>
        <w:noProof/>
      </w:rPr>
      <w:drawing>
        <wp:anchor distT="0" distB="0" distL="114300" distR="114300" simplePos="0" relativeHeight="251668992" behindDoc="1" locked="0" layoutInCell="1" allowOverlap="1" wp14:anchorId="264192F1" wp14:editId="5EA0B335">
          <wp:simplePos x="0" y="0"/>
          <wp:positionH relativeFrom="rightMargin">
            <wp:posOffset>-752475</wp:posOffset>
          </wp:positionH>
          <wp:positionV relativeFrom="paragraph">
            <wp:posOffset>7620</wp:posOffset>
          </wp:positionV>
          <wp:extent cx="757555" cy="440690"/>
          <wp:effectExtent l="0" t="0" r="4445" b="0"/>
          <wp:wrapTight wrapText="bothSides">
            <wp:wrapPolygon edited="0">
              <wp:start x="0" y="0"/>
              <wp:lineTo x="0" y="20542"/>
              <wp:lineTo x="21184" y="20542"/>
              <wp:lineTo x="21184" y="0"/>
              <wp:lineTo x="0" y="0"/>
            </wp:wrapPolygon>
          </wp:wrapTight>
          <wp:docPr id="7" name="Picture 2" descr="Logo&#10;&#10;Description automatically generated">
            <a:extLst xmlns:a="http://schemas.openxmlformats.org/drawingml/2006/main">
              <a:ext uri="{FF2B5EF4-FFF2-40B4-BE49-F238E27FC236}">
                <a16:creationId xmlns:a16="http://schemas.microsoft.com/office/drawing/2014/main" id="{FDD1AE79-BA44-4AC7-90E2-D0D1C7F0ED6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Logo&#10;&#10;Description automatically generated">
                    <a:extLst>
                      <a:ext uri="{FF2B5EF4-FFF2-40B4-BE49-F238E27FC236}">
                        <a16:creationId xmlns:a16="http://schemas.microsoft.com/office/drawing/2014/main" id="{FDD1AE79-BA44-4AC7-90E2-D0D1C7F0ED65}"/>
                      </a:ext>
                    </a:extLst>
                  </pic:cNvPr>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757555" cy="440690"/>
                  </a:xfrm>
                  <a:prstGeom prst="rect">
                    <a:avLst/>
                  </a:prstGeom>
                </pic:spPr>
              </pic:pic>
            </a:graphicData>
          </a:graphic>
        </wp:anchor>
      </w:drawing>
    </w:r>
    <w:r w:rsidR="009C1850">
      <w:rPr>
        <w:rFonts w:ascii="Arial" w:hAnsi="Arial"/>
        <w:i/>
        <w:sz w:val="20"/>
        <w:szCs w:val="20"/>
      </w:rPr>
      <w:t xml:space="preserve">   </w:t>
    </w:r>
  </w:p>
  <w:p w14:paraId="0496C765" w14:textId="2591228C" w:rsidR="004B24F9" w:rsidRPr="009C1850" w:rsidRDefault="004B24F9" w:rsidP="009C185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B17FB4" w14:textId="77777777" w:rsidR="00EE6D3A" w:rsidRDefault="00EE6D3A" w:rsidP="007F2D1E">
      <w:r>
        <w:separator/>
      </w:r>
    </w:p>
  </w:footnote>
  <w:footnote w:type="continuationSeparator" w:id="0">
    <w:p w14:paraId="7B89AEEF" w14:textId="77777777" w:rsidR="00EE6D3A" w:rsidRDefault="00EE6D3A" w:rsidP="007F2D1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038837" w14:textId="12E5A4EB" w:rsidR="007F2D1E" w:rsidRDefault="007F2D1E">
    <w:pPr>
      <w:pStyle w:val="Header"/>
    </w:pPr>
  </w:p>
  <w:p w14:paraId="68B34D69" w14:textId="77777777" w:rsidR="007F2D1E" w:rsidRDefault="007F2D1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0E6D7C"/>
    <w:multiLevelType w:val="hybridMultilevel"/>
    <w:tmpl w:val="AD92415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4844209"/>
    <w:multiLevelType w:val="hybridMultilevel"/>
    <w:tmpl w:val="1EEA48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4A961A90"/>
    <w:multiLevelType w:val="hybridMultilevel"/>
    <w:tmpl w:val="6204A202"/>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 w15:restartNumberingAfterBreak="0">
    <w:nsid w:val="5620471B"/>
    <w:multiLevelType w:val="hybridMultilevel"/>
    <w:tmpl w:val="58BED1E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59D86AB0"/>
    <w:multiLevelType w:val="hybridMultilevel"/>
    <w:tmpl w:val="6D0831C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6FE91F46"/>
    <w:multiLevelType w:val="hybridMultilevel"/>
    <w:tmpl w:val="D8DABE5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74291C41"/>
    <w:multiLevelType w:val="hybridMultilevel"/>
    <w:tmpl w:val="35F2FB12"/>
    <w:lvl w:ilvl="0" w:tplc="D5BADD9C">
      <w:start w:val="3"/>
      <w:numFmt w:val="bullet"/>
      <w:lvlText w:val="-"/>
      <w:lvlJc w:val="left"/>
      <w:pPr>
        <w:ind w:left="1080" w:hanging="360"/>
      </w:pPr>
      <w:rPr>
        <w:rFonts w:ascii="Cambria" w:eastAsiaTheme="minorEastAsia" w:hAnsi="Cambria" w:cstheme="minorBidi"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75BF6422"/>
    <w:multiLevelType w:val="hybridMultilevel"/>
    <w:tmpl w:val="67102A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6"/>
  </w:num>
  <w:num w:numId="2">
    <w:abstractNumId w:val="0"/>
  </w:num>
  <w:num w:numId="3">
    <w:abstractNumId w:val="2"/>
  </w:num>
  <w:num w:numId="4">
    <w:abstractNumId w:val="1"/>
  </w:num>
  <w:num w:numId="5">
    <w:abstractNumId w:val="7"/>
  </w:num>
  <w:num w:numId="6">
    <w:abstractNumId w:val="3"/>
  </w:num>
  <w:num w:numId="7">
    <w:abstractNumId w:val="5"/>
  </w:num>
  <w:num w:numId="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2282"/>
    <w:rsid w:val="0001778F"/>
    <w:rsid w:val="00031340"/>
    <w:rsid w:val="00041A21"/>
    <w:rsid w:val="00070E59"/>
    <w:rsid w:val="00084338"/>
    <w:rsid w:val="000B4C0C"/>
    <w:rsid w:val="000C06EE"/>
    <w:rsid w:val="00102583"/>
    <w:rsid w:val="00116C8A"/>
    <w:rsid w:val="00143C04"/>
    <w:rsid w:val="00155C1E"/>
    <w:rsid w:val="001B6545"/>
    <w:rsid w:val="00237BAE"/>
    <w:rsid w:val="00283255"/>
    <w:rsid w:val="00344948"/>
    <w:rsid w:val="00366F67"/>
    <w:rsid w:val="003F2E8A"/>
    <w:rsid w:val="004B24F9"/>
    <w:rsid w:val="004E52D0"/>
    <w:rsid w:val="005641AE"/>
    <w:rsid w:val="00567DA2"/>
    <w:rsid w:val="005D540B"/>
    <w:rsid w:val="006002E7"/>
    <w:rsid w:val="006062D1"/>
    <w:rsid w:val="006434BF"/>
    <w:rsid w:val="00662C4C"/>
    <w:rsid w:val="006A5224"/>
    <w:rsid w:val="006A71B8"/>
    <w:rsid w:val="006E2B9F"/>
    <w:rsid w:val="007143A8"/>
    <w:rsid w:val="007308C7"/>
    <w:rsid w:val="00730E06"/>
    <w:rsid w:val="007623A0"/>
    <w:rsid w:val="007E1F6B"/>
    <w:rsid w:val="007F2D1E"/>
    <w:rsid w:val="008075DB"/>
    <w:rsid w:val="00836EB5"/>
    <w:rsid w:val="008716A8"/>
    <w:rsid w:val="008735BB"/>
    <w:rsid w:val="0089443F"/>
    <w:rsid w:val="008A4596"/>
    <w:rsid w:val="00900C79"/>
    <w:rsid w:val="00902260"/>
    <w:rsid w:val="0099087A"/>
    <w:rsid w:val="009C1850"/>
    <w:rsid w:val="009D46A3"/>
    <w:rsid w:val="00A02282"/>
    <w:rsid w:val="00A513F8"/>
    <w:rsid w:val="00A5705B"/>
    <w:rsid w:val="00AC0E26"/>
    <w:rsid w:val="00AC24B1"/>
    <w:rsid w:val="00B47464"/>
    <w:rsid w:val="00B61BCE"/>
    <w:rsid w:val="00BB6770"/>
    <w:rsid w:val="00BB6BBF"/>
    <w:rsid w:val="00BD2916"/>
    <w:rsid w:val="00CE300A"/>
    <w:rsid w:val="00DC5E36"/>
    <w:rsid w:val="00DE2F86"/>
    <w:rsid w:val="00E32155"/>
    <w:rsid w:val="00E94746"/>
    <w:rsid w:val="00E975F8"/>
    <w:rsid w:val="00EA640C"/>
    <w:rsid w:val="00EE6D3A"/>
    <w:rsid w:val="00F50941"/>
    <w:rsid w:val="00F5380C"/>
    <w:rsid w:val="00F63CBA"/>
    <w:rsid w:val="00F83D27"/>
    <w:rsid w:val="00F859C9"/>
    <w:rsid w:val="00F9142B"/>
    <w:rsid w:val="00F93345"/>
    <w:rsid w:val="00FA60C7"/>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8ED95E5"/>
  <w15:docId w15:val="{6B6F9E86-3519-4FF6-8215-CCFB6A802B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859C9"/>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02282"/>
    <w:pPr>
      <w:ind w:left="720"/>
      <w:contextualSpacing/>
    </w:pPr>
  </w:style>
  <w:style w:type="paragraph" w:styleId="BalloonText">
    <w:name w:val="Balloon Text"/>
    <w:basedOn w:val="Normal"/>
    <w:link w:val="BalloonTextChar"/>
    <w:uiPriority w:val="99"/>
    <w:semiHidden/>
    <w:unhideWhenUsed/>
    <w:rsid w:val="00A02282"/>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A02282"/>
    <w:rPr>
      <w:rFonts w:ascii="Lucida Grande" w:hAnsi="Lucida Grande" w:cs="Lucida Grande"/>
      <w:sz w:val="18"/>
      <w:szCs w:val="18"/>
    </w:rPr>
  </w:style>
  <w:style w:type="paragraph" w:styleId="Header">
    <w:name w:val="header"/>
    <w:basedOn w:val="Normal"/>
    <w:link w:val="HeaderChar"/>
    <w:uiPriority w:val="99"/>
    <w:unhideWhenUsed/>
    <w:rsid w:val="007F2D1E"/>
    <w:pPr>
      <w:tabs>
        <w:tab w:val="center" w:pos="4680"/>
        <w:tab w:val="right" w:pos="9360"/>
      </w:tabs>
    </w:pPr>
  </w:style>
  <w:style w:type="character" w:customStyle="1" w:styleId="HeaderChar">
    <w:name w:val="Header Char"/>
    <w:basedOn w:val="DefaultParagraphFont"/>
    <w:link w:val="Header"/>
    <w:uiPriority w:val="99"/>
    <w:rsid w:val="007F2D1E"/>
  </w:style>
  <w:style w:type="paragraph" w:styleId="Footer">
    <w:name w:val="footer"/>
    <w:basedOn w:val="Normal"/>
    <w:link w:val="FooterChar"/>
    <w:uiPriority w:val="99"/>
    <w:unhideWhenUsed/>
    <w:rsid w:val="007F2D1E"/>
    <w:pPr>
      <w:tabs>
        <w:tab w:val="center" w:pos="4680"/>
        <w:tab w:val="right" w:pos="9360"/>
      </w:tabs>
    </w:pPr>
  </w:style>
  <w:style w:type="character" w:customStyle="1" w:styleId="FooterChar">
    <w:name w:val="Footer Char"/>
    <w:basedOn w:val="DefaultParagraphFont"/>
    <w:link w:val="Footer"/>
    <w:uiPriority w:val="99"/>
    <w:rsid w:val="007F2D1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footer1.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_rels/footer2.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74FC261-8E90-6E4C-8EEE-74E3E60E4E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404</TotalTime>
  <Pages>4</Pages>
  <Words>427</Words>
  <Characters>2439</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2861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SCUSD</dc:creator>
  <cp:lastModifiedBy>Hessam Ghanimi</cp:lastModifiedBy>
  <cp:revision>17</cp:revision>
  <dcterms:created xsi:type="dcterms:W3CDTF">2017-11-28T23:55:00Z</dcterms:created>
  <dcterms:modified xsi:type="dcterms:W3CDTF">2021-12-05T04:13:00Z</dcterms:modified>
</cp:coreProperties>
</file>