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88293" w14:textId="2DDAE954" w:rsidR="00990AF3" w:rsidRPr="00C32E26" w:rsidRDefault="00627C7B">
      <w:pPr>
        <w:rPr>
          <w:rFonts w:ascii="Arial" w:hAnsi="Arial" w:cs="Arial"/>
          <w:b/>
          <w:sz w:val="32"/>
          <w:szCs w:val="32"/>
          <w:u w:val="single"/>
        </w:rPr>
      </w:pPr>
      <w:r w:rsidRPr="00C32E26">
        <w:rPr>
          <w:rFonts w:ascii="Arial" w:hAnsi="Arial" w:cs="Arial"/>
          <w:b/>
          <w:sz w:val="32"/>
          <w:szCs w:val="32"/>
          <w:u w:val="single"/>
        </w:rPr>
        <w:t>All Together—Comparing the Inner Planets (and Moon) to the Earth</w:t>
      </w:r>
    </w:p>
    <w:tbl>
      <w:tblPr>
        <w:tblStyle w:val="TableGrid"/>
        <w:tblW w:w="21590" w:type="dxa"/>
        <w:tblLook w:val="04A0" w:firstRow="1" w:lastRow="0" w:firstColumn="1" w:lastColumn="0" w:noHBand="0" w:noVBand="1"/>
      </w:tblPr>
      <w:tblGrid>
        <w:gridCol w:w="3845"/>
        <w:gridCol w:w="3549"/>
        <w:gridCol w:w="3549"/>
        <w:gridCol w:w="3549"/>
        <w:gridCol w:w="3549"/>
        <w:gridCol w:w="3549"/>
      </w:tblGrid>
      <w:tr w:rsidR="00627C7B" w:rsidRPr="00C32E26" w14:paraId="0251BE90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F45F4F5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9D30D4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Mercury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0B1586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Venus</w:t>
            </w:r>
          </w:p>
        </w:tc>
        <w:tc>
          <w:tcPr>
            <w:tcW w:w="3549" w:type="dxa"/>
          </w:tcPr>
          <w:p w14:paraId="2E9A1C3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  <w:tc>
          <w:tcPr>
            <w:tcW w:w="3549" w:type="dxa"/>
          </w:tcPr>
          <w:p w14:paraId="693898C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Moon</w:t>
            </w:r>
          </w:p>
        </w:tc>
        <w:tc>
          <w:tcPr>
            <w:tcW w:w="3549" w:type="dxa"/>
          </w:tcPr>
          <w:p w14:paraId="3B4933B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Mars</w:t>
            </w:r>
          </w:p>
        </w:tc>
      </w:tr>
      <w:tr w:rsidR="00627C7B" w:rsidRPr="00C32E26" w14:paraId="4A6D280B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15084DF1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image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AA2CFC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bookmarkStart w:id="0" w:name="_GoBack"/>
            <w:r w:rsidRPr="00C32E26">
              <w:rPr>
                <w:rFonts w:ascii="Arial" w:eastAsia="Times New Roman" w:hAnsi="Arial" w:cs="Arial"/>
                <w:noProof/>
                <w:color w:val="043C96"/>
              </w:rPr>
              <w:drawing>
                <wp:inline distT="0" distB="0" distL="0" distR="0" wp14:anchorId="05BCF56C" wp14:editId="1F8F22BB">
                  <wp:extent cx="1430655" cy="1274445"/>
                  <wp:effectExtent l="0" t="0" r="0" b="1905"/>
                  <wp:docPr id="16" name="Picture 16" descr="Black and white image of Mercury.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 and white image of Mercury.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655" cy="127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0AAD4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hAnsi="Arial" w:cs="Arial"/>
                <w:noProof/>
                <w:color w:val="0000FF"/>
              </w:rPr>
              <w:drawing>
                <wp:inline distT="0" distB="0" distL="0" distR="0" wp14:anchorId="0B69CF0D" wp14:editId="7538E0FD">
                  <wp:extent cx="1325245" cy="1325245"/>
                  <wp:effectExtent l="0" t="0" r="8255" b="8255"/>
                  <wp:docPr id="15" name="Picture 15" descr="ANd9GcTF38-DkEv2xTY3ADf5_I5-8O4-HbXxj018O2drwLbl90XV1J2u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Nd9GcTF38-DkEv2xTY3ADf5_I5-8O4-HbXxj018O2drwLbl90XV1J2u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5245" cy="132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</w:tcPr>
          <w:p w14:paraId="5BA5A96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221C3DC0" wp14:editId="3079C1B2">
                  <wp:extent cx="1333500" cy="1323975"/>
                  <wp:effectExtent l="19050" t="0" r="0" b="0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</w:tcPr>
          <w:p w14:paraId="7D60818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hAnsi="Arial" w:cs="Arial"/>
                <w:noProof/>
              </w:rPr>
              <w:drawing>
                <wp:inline distT="0" distB="0" distL="0" distR="0" wp14:anchorId="4A08A66D" wp14:editId="48E5787E">
                  <wp:extent cx="1381935" cy="1323975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037" cy="134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9" w:type="dxa"/>
          </w:tcPr>
          <w:p w14:paraId="7A55D8D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hAnsi="Arial" w:cs="Arial"/>
                <w:noProof/>
                <w:color w:val="043C96"/>
              </w:rPr>
              <w:drawing>
                <wp:inline distT="0" distB="0" distL="0" distR="0" wp14:anchorId="264C4BE6" wp14:editId="58086D07">
                  <wp:extent cx="1428750" cy="1323975"/>
                  <wp:effectExtent l="19050" t="0" r="0" b="0"/>
                  <wp:docPr id="4" name="Picture 4" descr="Water-ice clouds, polar ice, polar regions, and geological features can be seen in this full-disk image of Mars.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ater-ice clouds, polar ice, polar regions, and geological features can be seen in this full-disk image of Mar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7C7B" w:rsidRPr="00C32E26" w14:paraId="57FD8070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58A609C8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1. order from sun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4D22B0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st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(closest to sun)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CA730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nd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  <w:tc>
          <w:tcPr>
            <w:tcW w:w="3549" w:type="dxa"/>
          </w:tcPr>
          <w:p w14:paraId="1AACB82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  <w:tc>
          <w:tcPr>
            <w:tcW w:w="3549" w:type="dxa"/>
          </w:tcPr>
          <w:p w14:paraId="6F208DD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Moon of 3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from sun</w:t>
            </w:r>
          </w:p>
        </w:tc>
        <w:tc>
          <w:tcPr>
            <w:tcW w:w="3549" w:type="dxa"/>
          </w:tcPr>
          <w:p w14:paraId="4EEF939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th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27C7B" w:rsidRPr="00C32E26" w14:paraId="153881DF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33352334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average distance from Sun 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894458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36,000,000 miles</w:t>
            </w:r>
          </w:p>
          <w:p w14:paraId="0B3D0CE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1/3 earth’s distance)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024321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67,000,000 miles</w:t>
            </w:r>
          </w:p>
          <w:p w14:paraId="47A1623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3/4 earth’s distance)</w:t>
            </w:r>
          </w:p>
        </w:tc>
        <w:tc>
          <w:tcPr>
            <w:tcW w:w="3549" w:type="dxa"/>
          </w:tcPr>
          <w:p w14:paraId="15426A2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2FEED8D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  <w:tc>
          <w:tcPr>
            <w:tcW w:w="3549" w:type="dxa"/>
          </w:tcPr>
          <w:p w14:paraId="7900BFC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2CCA778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earth’s distance on average)</w:t>
            </w:r>
          </w:p>
        </w:tc>
        <w:tc>
          <w:tcPr>
            <w:tcW w:w="3549" w:type="dxa"/>
          </w:tcPr>
          <w:p w14:paraId="6E5788D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142,000,000 miles</w:t>
            </w:r>
          </w:p>
          <w:p w14:paraId="2F2ABA4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1.5 times earth’s distance)</w:t>
            </w:r>
          </w:p>
        </w:tc>
      </w:tr>
      <w:tr w:rsidR="00627C7B" w:rsidRPr="00C32E26" w14:paraId="44AEEDAB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33DB0036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564B8167" wp14:editId="4C6C9E9E">
                  <wp:simplePos x="0" y="0"/>
                  <wp:positionH relativeFrom="column">
                    <wp:posOffset>1617814</wp:posOffset>
                  </wp:positionH>
                  <wp:positionV relativeFrom="paragraph">
                    <wp:posOffset>14605</wp:posOffset>
                  </wp:positionV>
                  <wp:extent cx="618277" cy="610351"/>
                  <wp:effectExtent l="0" t="0" r="4445" b="0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277" cy="610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3. average diameter</w:t>
            </w:r>
          </w:p>
          <w:p w14:paraId="73A3D3EE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6F065A21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61BC89D0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8FFEB1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3032 miles</w:t>
            </w:r>
          </w:p>
          <w:p w14:paraId="2CE9EAB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1/3 earth’s diameter)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DDDB1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7521 miles</w:t>
            </w:r>
          </w:p>
          <w:p w14:paraId="6E2A400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(just a little smaller than earth’s diameter)</w:t>
            </w:r>
          </w:p>
        </w:tc>
        <w:tc>
          <w:tcPr>
            <w:tcW w:w="3549" w:type="dxa"/>
          </w:tcPr>
          <w:p w14:paraId="65E6CAA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61F9EDA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</w:tcPr>
          <w:p w14:paraId="4C1E9F8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2159 miles</w:t>
            </w:r>
          </w:p>
          <w:p w14:paraId="4DDA7D3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1/4 earth’s diameter)</w:t>
            </w:r>
          </w:p>
        </w:tc>
        <w:tc>
          <w:tcPr>
            <w:tcW w:w="3549" w:type="dxa"/>
          </w:tcPr>
          <w:p w14:paraId="5202A74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4212 miles</w:t>
            </w:r>
          </w:p>
          <w:p w14:paraId="4AD7679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1/2 earth’s diameter)</w:t>
            </w:r>
          </w:p>
        </w:tc>
      </w:tr>
      <w:tr w:rsidR="00627C7B" w:rsidRPr="00C32E26" w14:paraId="79CEAB19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5E087BA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4. shape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1C38C7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EF826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549" w:type="dxa"/>
          </w:tcPr>
          <w:p w14:paraId="206B4BF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549" w:type="dxa"/>
          </w:tcPr>
          <w:p w14:paraId="4F4F122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549" w:type="dxa"/>
          </w:tcPr>
          <w:p w14:paraId="277976C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</w:tr>
      <w:tr w:rsidR="00627C7B" w:rsidRPr="00C32E26" w14:paraId="2B712AB2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886D320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surface gravity at equator </w:t>
            </w:r>
          </w:p>
          <w:p w14:paraId="375E1B9D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(1 gravity = earth’s)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056173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0.38 gravity</w:t>
            </w:r>
          </w:p>
          <w:p w14:paraId="71C5C09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1/3 earth’s gravity)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A7A6DB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0.9 gravity</w:t>
            </w:r>
          </w:p>
          <w:p w14:paraId="55D0184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(slightly less than earth’s)</w:t>
            </w:r>
          </w:p>
        </w:tc>
        <w:tc>
          <w:tcPr>
            <w:tcW w:w="3549" w:type="dxa"/>
          </w:tcPr>
          <w:p w14:paraId="2B3FBC2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 gravity</w:t>
            </w:r>
          </w:p>
          <w:p w14:paraId="4722CB2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</w:tcPr>
          <w:p w14:paraId="1CD8C24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0.17 gravity</w:t>
            </w:r>
          </w:p>
          <w:p w14:paraId="42A2FF1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1/6 earth’s gravity)</w:t>
            </w:r>
          </w:p>
        </w:tc>
        <w:tc>
          <w:tcPr>
            <w:tcW w:w="3549" w:type="dxa"/>
          </w:tcPr>
          <w:p w14:paraId="02208CD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0.38 gravity</w:t>
            </w:r>
          </w:p>
          <w:p w14:paraId="35C6ECA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(about 1/3 earth’s gravity)</w:t>
            </w:r>
          </w:p>
        </w:tc>
      </w:tr>
      <w:tr w:rsidR="00627C7B" w:rsidRPr="00C32E26" w14:paraId="14DF8E75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2F7FB459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color w:val="000000"/>
              </w:rPr>
              <w:t>6. day length—</w:t>
            </w:r>
          </w:p>
          <w:p w14:paraId="51369153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C32E26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571F29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58.65 days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73A79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243 days</w:t>
            </w:r>
          </w:p>
        </w:tc>
        <w:tc>
          <w:tcPr>
            <w:tcW w:w="3549" w:type="dxa"/>
          </w:tcPr>
          <w:p w14:paraId="42F098C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1 day</w:t>
            </w:r>
          </w:p>
        </w:tc>
        <w:tc>
          <w:tcPr>
            <w:tcW w:w="3549" w:type="dxa"/>
          </w:tcPr>
          <w:p w14:paraId="232102C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About 28 days</w:t>
            </w:r>
          </w:p>
        </w:tc>
        <w:tc>
          <w:tcPr>
            <w:tcW w:w="3549" w:type="dxa"/>
          </w:tcPr>
          <w:p w14:paraId="4473430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32E26">
              <w:rPr>
                <w:rFonts w:ascii="Arial" w:eastAsia="Times New Roman" w:hAnsi="Arial" w:cs="Arial"/>
                <w:color w:val="000000"/>
              </w:rPr>
              <w:t>1.03 days</w:t>
            </w:r>
          </w:p>
        </w:tc>
      </w:tr>
      <w:tr w:rsidR="00627C7B" w:rsidRPr="00C32E26" w14:paraId="36F63199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5F68DE57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temperature at surface 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5526A684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6CEF9E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-279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F (night) to </w:t>
            </w:r>
          </w:p>
          <w:p w14:paraId="0D561EF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801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(day)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EE898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864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(same day and night)</w:t>
            </w:r>
          </w:p>
          <w:p w14:paraId="491DCDF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1772533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(note: lead melts at 621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549" w:type="dxa"/>
          </w:tcPr>
          <w:p w14:paraId="17F0504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F (night, poles) to </w:t>
            </w:r>
          </w:p>
          <w:p w14:paraId="7945B7E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(day, equator)</w:t>
            </w:r>
          </w:p>
          <w:p w14:paraId="02ADAEA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F]</w:t>
            </w:r>
          </w:p>
        </w:tc>
        <w:tc>
          <w:tcPr>
            <w:tcW w:w="3549" w:type="dxa"/>
          </w:tcPr>
          <w:p w14:paraId="5C1309D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-280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(night) to</w:t>
            </w:r>
          </w:p>
          <w:p w14:paraId="616EA6D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260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(day)</w:t>
            </w:r>
          </w:p>
        </w:tc>
        <w:tc>
          <w:tcPr>
            <w:tcW w:w="3549" w:type="dxa"/>
          </w:tcPr>
          <w:p w14:paraId="6D03C6D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-243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(night, poles) to</w:t>
            </w:r>
          </w:p>
          <w:p w14:paraId="44EF470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68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F (day, equator)</w:t>
            </w:r>
          </w:p>
          <w:p w14:paraId="2A8477D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[Average -81]</w:t>
            </w:r>
          </w:p>
        </w:tc>
      </w:tr>
      <w:tr w:rsidR="00627C7B" w:rsidRPr="00C32E26" w14:paraId="138C7E33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1DD980CB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8. </w:t>
            </w:r>
            <w:proofErr w:type="gramStart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surface</w:t>
            </w:r>
            <w:proofErr w:type="gramEnd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broken into large chunks (plates) which move?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C2EA6C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4C1725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6C4B6C9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2491843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7D89339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No. </w:t>
            </w:r>
            <w:proofErr w:type="gram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But</w:t>
            </w:r>
            <w:proofErr w:type="gramEnd"/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there is some evidence of plate motion in the very distant past.</w:t>
            </w:r>
          </w:p>
        </w:tc>
      </w:tr>
      <w:tr w:rsidR="00627C7B" w:rsidRPr="00C32E26" w14:paraId="42033F42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FD21E4E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9. </w:t>
            </w:r>
            <w:proofErr w:type="gramStart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layer</w:t>
            </w:r>
            <w:proofErr w:type="gramEnd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of gases (atmosphere) surrounds the object?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AE15D8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CD803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20BCDA6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081491F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18319A9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627C7B" w:rsidRPr="00C32E26" w14:paraId="40D3A886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119EA29E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10. composition of atmosphere—main gases</w:t>
            </w:r>
          </w:p>
          <w:p w14:paraId="0DD1407F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FA40B5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None</w:t>
            </w:r>
          </w:p>
          <w:p w14:paraId="43542C8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  <w:p w14:paraId="0F3DE130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3F4983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96.5% carbon dioxide (CO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6981905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3.4% nitrogen (N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A8C13B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0.015% sulfur dioxide (SO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),</w:t>
            </w:r>
          </w:p>
          <w:p w14:paraId="5ADCCB03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0.007% argon (</w:t>
            </w:r>
            <w:proofErr w:type="spell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32E26">
              <w:rPr>
                <w:rFonts w:ascii="Arial" w:eastAsia="Times New Roman" w:hAnsi="Arial" w:cs="Arial"/>
                <w:bCs/>
                <w:color w:val="000000"/>
              </w:rPr>
              <w:t>),</w:t>
            </w:r>
          </w:p>
          <w:p w14:paraId="63651E22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0.002% water vapor (H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549" w:type="dxa"/>
          </w:tcPr>
          <w:p w14:paraId="3941FBB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362242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712888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7D0C3CA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9804A9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 to 3% water vapor (H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549" w:type="dxa"/>
          </w:tcPr>
          <w:p w14:paraId="29BAF81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None</w:t>
            </w:r>
          </w:p>
          <w:p w14:paraId="04CC9E1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549" w:type="dxa"/>
          </w:tcPr>
          <w:p w14:paraId="38DA9FD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95.3% carbon dioxide (CO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633DF9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2.7% nitrogen (N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7F166D5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1.6% argon (</w:t>
            </w:r>
            <w:proofErr w:type="spell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1A6C89C1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0.1% oxygen (O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0ED75F9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 to 0.03% water vapor (H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627C7B" w:rsidRPr="00C32E26" w14:paraId="72D256C8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12F4F912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69B215DD" wp14:editId="6FFDBDFC">
                      <wp:simplePos x="0" y="0"/>
                      <wp:positionH relativeFrom="column">
                        <wp:posOffset>1072481</wp:posOffset>
                      </wp:positionH>
                      <wp:positionV relativeFrom="paragraph">
                        <wp:posOffset>38306</wp:posOffset>
                      </wp:positionV>
                      <wp:extent cx="914400" cy="914400"/>
                      <wp:effectExtent l="38100" t="38100" r="57150" b="57150"/>
                      <wp:wrapTight wrapText="bothSides">
                        <wp:wrapPolygon edited="0">
                          <wp:start x="-900" y="-900"/>
                          <wp:lineTo x="-900" y="22500"/>
                          <wp:lineTo x="22500" y="22500"/>
                          <wp:lineTo x="22500" y="-900"/>
                          <wp:lineTo x="-900" y="-900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914400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46E72AA" w14:textId="77777777" w:rsidR="00627C7B" w:rsidRPr="007B0489" w:rsidRDefault="00627C7B" w:rsidP="00627C7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1D21CCE" w14:textId="77777777" w:rsidR="00627C7B" w:rsidRPr="007B0489" w:rsidRDefault="00627C7B" w:rsidP="00627C7B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FB61FE3" id="Group 13" o:spid="_x0000_s1026" style="position:absolute;margin-left:84.45pt;margin-top:3pt;width:1in;height:1in;z-index:-251656192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" filled="f" strokecolor="windowText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<v:textbox>
                          <w:txbxContent>
                            <w:p w:rsidR="00627C7B" w:rsidRPr="007B0489" w:rsidRDefault="00627C7B" w:rsidP="00627C7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" filled="f" stroked="f" strokeweight=".5pt">
                        <v:textbox>
                          <w:txbxContent>
                            <w:p w:rsidR="00627C7B" w:rsidRPr="007B0489" w:rsidRDefault="00627C7B" w:rsidP="00627C7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" strokecolor="windowText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" strokecolor="windowText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" strokecolor="windowText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" strokecolor="windowText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11. weight of atmosphere on every square inch of surface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B03D99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</w:t>
            </w:r>
          </w:p>
          <w:p w14:paraId="3DBF5C9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14F9B1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1,334 pounds </w:t>
            </w:r>
          </w:p>
          <w:p w14:paraId="15FDAED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</w:tc>
        <w:tc>
          <w:tcPr>
            <w:tcW w:w="3549" w:type="dxa"/>
          </w:tcPr>
          <w:p w14:paraId="4028BD0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75E8905A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  <w:p w14:paraId="75F6D29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18F9DB7A" w14:textId="77777777" w:rsidR="00627C7B" w:rsidRPr="00C32E26" w:rsidRDefault="00627C7B" w:rsidP="00C17C2D">
            <w:pPr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549" w:type="dxa"/>
          </w:tcPr>
          <w:p w14:paraId="44658B1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0</w:t>
            </w:r>
          </w:p>
          <w:p w14:paraId="06960545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549" w:type="dxa"/>
          </w:tcPr>
          <w:p w14:paraId="4454CA9C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0.095 pounds </w:t>
            </w:r>
          </w:p>
          <w:p w14:paraId="03ED926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  <w:p w14:paraId="4C1610B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058C4F7E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Pr="00C32E26">
              <w:rPr>
                <w:rFonts w:ascii="Arial" w:eastAsia="Times New Roman" w:hAnsi="Arial" w:cs="Arial"/>
                <w:bCs/>
                <w:i/>
                <w:color w:val="000000"/>
              </w:rPr>
              <w:t>155 times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Pr="00C32E26">
              <w:rPr>
                <w:rFonts w:ascii="Arial" w:eastAsia="Times New Roman" w:hAnsi="Arial" w:cs="Arial"/>
                <w:bCs/>
                <w:i/>
                <w:color w:val="000000"/>
              </w:rPr>
              <w:t>less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than the weight of the atmosphere on earth)</w:t>
            </w:r>
          </w:p>
        </w:tc>
      </w:tr>
      <w:tr w:rsidR="00627C7B" w:rsidRPr="00C32E26" w14:paraId="71F58624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0A5837D6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12. </w:t>
            </w:r>
            <w:proofErr w:type="gramStart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water</w:t>
            </w:r>
            <w:proofErr w:type="gramEnd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(H</w: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562C5E9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4F6C2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26F640AF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501C4BD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6896883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No. </w:t>
            </w:r>
            <w:proofErr w:type="gram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But</w:t>
            </w:r>
            <w:proofErr w:type="gramEnd"/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there is strong evidence for a lot of liquid water in the distant past.</w:t>
            </w:r>
          </w:p>
        </w:tc>
      </w:tr>
      <w:tr w:rsidR="00627C7B" w:rsidRPr="00C32E26" w14:paraId="349804D4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73280830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13. </w:t>
            </w:r>
            <w:proofErr w:type="gramStart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water</w:t>
            </w:r>
            <w:proofErr w:type="gramEnd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(H</w: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 (ice)?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1CF160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Very likely—some ice detected in crater at north pole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08D8088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2F88C7C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2D643BF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Very likely—some ice detected in craters at poles.</w:t>
            </w:r>
          </w:p>
        </w:tc>
        <w:tc>
          <w:tcPr>
            <w:tcW w:w="3549" w:type="dxa"/>
          </w:tcPr>
          <w:p w14:paraId="795D2814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Yes. </w:t>
            </w:r>
          </w:p>
          <w:p w14:paraId="05D76DB2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Mars has polar ice caps consisting of water ice and dry (CO</w:t>
            </w:r>
            <w:r w:rsidRPr="00C32E26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) ice. Ice </w:t>
            </w:r>
            <w:proofErr w:type="gramStart"/>
            <w:r w:rsidRPr="00C32E26">
              <w:rPr>
                <w:rFonts w:ascii="Arial" w:eastAsia="Times New Roman" w:hAnsi="Arial" w:cs="Arial"/>
                <w:bCs/>
                <w:color w:val="000000"/>
              </w:rPr>
              <w:t>is also suspected</w:t>
            </w:r>
            <w:proofErr w:type="gramEnd"/>
            <w:r w:rsidRPr="00C32E26">
              <w:rPr>
                <w:rFonts w:ascii="Arial" w:eastAsia="Times New Roman" w:hAnsi="Arial" w:cs="Arial"/>
                <w:bCs/>
                <w:color w:val="000000"/>
              </w:rPr>
              <w:t xml:space="preserve"> below the surface (mixed with rocks/sand) in many areas.</w:t>
            </w:r>
          </w:p>
        </w:tc>
      </w:tr>
      <w:tr w:rsidR="00627C7B" w:rsidRPr="00C32E26" w14:paraId="23D7195D" w14:textId="77777777" w:rsidTr="00C17C2D">
        <w:tc>
          <w:tcPr>
            <w:tcW w:w="3845" w:type="dxa"/>
            <w:tcBorders>
              <w:right w:val="single" w:sz="4" w:space="0" w:color="auto"/>
            </w:tcBorders>
          </w:tcPr>
          <w:p w14:paraId="46FE1793" w14:textId="77777777" w:rsidR="00627C7B" w:rsidRPr="00C32E26" w:rsidRDefault="00627C7B" w:rsidP="00C17C2D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14. </w:t>
            </w:r>
            <w:proofErr w:type="gramStart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>evidence</w:t>
            </w:r>
            <w:proofErr w:type="gramEnd"/>
            <w:r w:rsidRPr="00C32E26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of life detected?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CDB4516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2F618F0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56276EA7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549" w:type="dxa"/>
          </w:tcPr>
          <w:p w14:paraId="41CCD0BD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549" w:type="dxa"/>
          </w:tcPr>
          <w:p w14:paraId="6970B4DB" w14:textId="77777777" w:rsidR="00627C7B" w:rsidRPr="00C32E26" w:rsidRDefault="00627C7B" w:rsidP="00C17C2D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C32E26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</w:tr>
    </w:tbl>
    <w:p w14:paraId="0DF4DC88" w14:textId="4235F429" w:rsidR="00627C7B" w:rsidRPr="00C32E26" w:rsidRDefault="007500F6" w:rsidP="007500F6">
      <w:pPr>
        <w:rPr>
          <w:rFonts w:ascii="Arial" w:hAnsi="Arial" w:cs="Arial"/>
        </w:rPr>
      </w:pPr>
      <w:r w:rsidRPr="00C32E26">
        <w:rPr>
          <w:noProof/>
        </w:rPr>
        <w:drawing>
          <wp:anchor distT="0" distB="0" distL="114300" distR="114300" simplePos="0" relativeHeight="251661312" behindDoc="0" locked="0" layoutInCell="1" allowOverlap="1" wp14:anchorId="51689259" wp14:editId="3236BE59">
            <wp:simplePos x="0" y="0"/>
            <wp:positionH relativeFrom="column">
              <wp:posOffset>12941984</wp:posOffset>
            </wp:positionH>
            <wp:positionV relativeFrom="paragraph">
              <wp:posOffset>6838</wp:posOffset>
            </wp:positionV>
            <wp:extent cx="757555" cy="440690"/>
            <wp:effectExtent l="0" t="0" r="4445" b="3810"/>
            <wp:wrapNone/>
            <wp:docPr id="14" name="Picture 2" descr="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DD1AE79-BA44-4AC7-90E2-D0D1C7F0ED6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Logo&#10;&#10;Description automatically generated">
                      <a:extLst>
                        <a:ext uri="{FF2B5EF4-FFF2-40B4-BE49-F238E27FC236}">
                          <a16:creationId xmlns:a16="http://schemas.microsoft.com/office/drawing/2014/main" id="{FDD1AE79-BA44-4AC7-90E2-D0D1C7F0ED6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44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7C7B" w:rsidRPr="00C32E26" w:rsidSect="004B5B7A">
      <w:pgSz w:w="24480" w:h="15840" w:orient="landscape"/>
      <w:pgMar w:top="720" w:right="1440" w:bottom="720" w:left="1440" w:header="720" w:footer="720" w:gutter="0"/>
      <w:paperSrc w:first="4" w:other="4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7A"/>
    <w:rsid w:val="004B5B7A"/>
    <w:rsid w:val="00627C7B"/>
    <w:rsid w:val="007500F6"/>
    <w:rsid w:val="008D0EA2"/>
    <w:rsid w:val="008F6E7C"/>
    <w:rsid w:val="00990AF3"/>
    <w:rsid w:val="00C32E26"/>
    <w:rsid w:val="00D65B95"/>
    <w:rsid w:val="00E60451"/>
    <w:rsid w:val="00EE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C5061"/>
  <w14:discardImageEditingData/>
  <w14:defaultImageDpi w14:val="150"/>
  <w15:chartTrackingRefBased/>
  <w15:docId w15:val="{096401D8-D5DA-4F45-B33D-83DE0CB9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C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5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venus+visible+light&amp;source=images&amp;cd=&amp;cad=rja&amp;docid=5sxSpEUZYD-QTM&amp;tbnid=WAy4IWaJIammDM:&amp;ved=0CAUQjRw&amp;url=http%3A%2F%2Fstartswithabang.com%2F%3Fp%3D1606&amp;ei=KrVIUbeMOYiTiQLV7IC4Aw&amp;bvm=bv.44011176,d.cGE&amp;psig=AFQjCNGYl18q-em1QjJati7luSEIkgks-Q&amp;ust=1363805803836147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solarsystem.nasa.gov/multimedia/display.cfm?IM_ID=10167" TargetMode="External"/><Relationship Id="rId4" Type="http://schemas.openxmlformats.org/officeDocument/2006/relationships/hyperlink" Target="http://solarsystem.nasa.gov/multimedia/display.cfm?IM_ID=7543" TargetMode="Externa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CSUS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Trapp, Heidi</dc:creator>
  <cp:keywords/>
  <dc:description/>
  <cp:lastModifiedBy>Chris Griesemer</cp:lastModifiedBy>
  <cp:revision>6</cp:revision>
  <dcterms:created xsi:type="dcterms:W3CDTF">2021-05-26T02:07:00Z</dcterms:created>
  <dcterms:modified xsi:type="dcterms:W3CDTF">2021-08-03T05:01:00Z</dcterms:modified>
</cp:coreProperties>
</file>