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67B5BD" w14:textId="2F8C8578" w:rsidR="005F7AD7" w:rsidRPr="005F7AD7" w:rsidRDefault="005F7AD7" w:rsidP="005F7AD7">
      <w:pPr>
        <w:pStyle w:val="NoSpacing"/>
        <w:spacing w:line="360" w:lineRule="auto"/>
        <w:rPr>
          <w:rFonts w:ascii="Arial" w:hAnsi="Arial" w:cs="Arial"/>
        </w:rPr>
      </w:pPr>
      <w:r>
        <w:rPr>
          <w:rFonts w:ascii="Arial" w:hAnsi="Arial" w:cs="Arial"/>
          <w:b/>
          <w:sz w:val="28"/>
          <w:szCs w:val="28"/>
          <w:u w:val="single"/>
        </w:rPr>
        <w:t xml:space="preserve">Reading: </w:t>
      </w:r>
      <w:r w:rsidRPr="005F7AD7">
        <w:rPr>
          <w:rFonts w:ascii="Arial" w:hAnsi="Arial" w:cs="Arial"/>
          <w:b/>
          <w:sz w:val="28"/>
          <w:szCs w:val="28"/>
          <w:u w:val="single"/>
        </w:rPr>
        <w:t>Earth’s Formation</w:t>
      </w:r>
    </w:p>
    <w:p w14:paraId="40B3EF4C" w14:textId="77777777" w:rsidR="005F7AD7" w:rsidRPr="005F7AD7" w:rsidRDefault="005F7AD7" w:rsidP="005F7AD7">
      <w:pPr>
        <w:pStyle w:val="NoSpacing"/>
        <w:rPr>
          <w:rFonts w:ascii="Arial" w:hAnsi="Arial" w:cs="Arial"/>
          <w:i/>
          <w:sz w:val="20"/>
          <w:szCs w:val="20"/>
        </w:rPr>
      </w:pPr>
      <w:r w:rsidRPr="005F7AD7">
        <w:rPr>
          <w:rFonts w:ascii="Arial" w:hAnsi="Arial" w:cs="Arial"/>
          <w:i/>
          <w:sz w:val="20"/>
          <w:szCs w:val="20"/>
        </w:rPr>
        <w:t>Adapted from: Ward, P, &amp; Brownlee, D. The Life and Death of Planet Earth. 2003. Times Books, New York.</w:t>
      </w:r>
    </w:p>
    <w:p w14:paraId="51F01611" w14:textId="77777777" w:rsidR="005F7AD7" w:rsidRPr="005F7AD7" w:rsidRDefault="005F7AD7" w:rsidP="005F7AD7">
      <w:pPr>
        <w:pStyle w:val="NoSpacing"/>
        <w:rPr>
          <w:rFonts w:ascii="Arial" w:hAnsi="Arial" w:cs="Arial"/>
        </w:rPr>
      </w:pPr>
    </w:p>
    <w:p w14:paraId="028B73C1" w14:textId="77777777" w:rsidR="005F7AD7" w:rsidRPr="005F7AD7" w:rsidRDefault="005F7AD7" w:rsidP="005F7AD7">
      <w:pPr>
        <w:pStyle w:val="NoSpacing"/>
        <w:spacing w:after="240"/>
        <w:ind w:firstLine="720"/>
        <w:rPr>
          <w:rFonts w:ascii="Arial" w:hAnsi="Arial" w:cs="Arial"/>
          <w:sz w:val="22"/>
          <w:szCs w:val="22"/>
        </w:rPr>
      </w:pPr>
      <w:r w:rsidRPr="005F7AD7">
        <w:rPr>
          <w:rFonts w:ascii="Arial" w:hAnsi="Arial" w:cs="Arial"/>
          <w:noProof/>
          <w:sz w:val="22"/>
          <w:szCs w:val="22"/>
        </w:rPr>
        <mc:AlternateContent>
          <mc:Choice Requires="wps">
            <w:drawing>
              <wp:anchor distT="0" distB="0" distL="114300" distR="114300" simplePos="0" relativeHeight="251662336" behindDoc="0" locked="0" layoutInCell="1" allowOverlap="1" wp14:anchorId="36E65B7F" wp14:editId="3E50DB52">
                <wp:simplePos x="0" y="0"/>
                <wp:positionH relativeFrom="column">
                  <wp:posOffset>-393700</wp:posOffset>
                </wp:positionH>
                <wp:positionV relativeFrom="paragraph">
                  <wp:posOffset>493395</wp:posOffset>
                </wp:positionV>
                <wp:extent cx="254000" cy="283633"/>
                <wp:effectExtent l="0" t="0" r="0" b="2540"/>
                <wp:wrapNone/>
                <wp:docPr id="6" name="Text Box 6"/>
                <wp:cNvGraphicFramePr/>
                <a:graphic xmlns:a="http://schemas.openxmlformats.org/drawingml/2006/main">
                  <a:graphicData uri="http://schemas.microsoft.com/office/word/2010/wordprocessingShape">
                    <wps:wsp>
                      <wps:cNvSpPr txBox="1"/>
                      <wps:spPr>
                        <a:xfrm>
                          <a:off x="0" y="0"/>
                          <a:ext cx="254000" cy="283633"/>
                        </a:xfrm>
                        <a:prstGeom prst="rect">
                          <a:avLst/>
                        </a:prstGeom>
                        <a:noFill/>
                        <a:ln w="6350">
                          <a:noFill/>
                        </a:ln>
                      </wps:spPr>
                      <wps:txbx>
                        <w:txbxContent>
                          <w:p w14:paraId="739F5BA5" w14:textId="77777777" w:rsidR="005F7AD7" w:rsidRDefault="005F7AD7" w:rsidP="005F7AD7">
                            <w: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6E65B7F" id="_x0000_t202" coordsize="21600,21600" o:spt="202" path="m,l,21600r21600,l21600,xe">
                <v:stroke joinstyle="miter"/>
                <v:path gradientshapeok="t" o:connecttype="rect"/>
              </v:shapetype>
              <v:shape id="Text Box 6" o:spid="_x0000_s1026" type="#_x0000_t202" style="position:absolute;left:0;text-align:left;margin-left:-31pt;margin-top:38.85pt;width:20pt;height:22.3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" filled="f" stroked="f" strokeweight=".5pt">
                <v:textbox>
                  <w:txbxContent>
                    <w:p w14:paraId="739F5BA5" w14:textId="77777777" w:rsidR="005F7AD7" w:rsidRDefault="005F7AD7" w:rsidP="005F7AD7">
                      <w:r>
                        <w:t>1</w:t>
                      </w:r>
                    </w:p>
                  </w:txbxContent>
                </v:textbox>
              </v:shape>
            </w:pict>
          </mc:Fallback>
        </mc:AlternateContent>
      </w:r>
      <w:r w:rsidRPr="005F7AD7">
        <w:rPr>
          <w:rFonts w:ascii="Arial" w:hAnsi="Arial" w:cs="Arial"/>
          <w:sz w:val="22"/>
          <w:szCs w:val="22"/>
        </w:rPr>
        <w:t xml:space="preserve">In the beginning, our planet was the product of hydrogen gas, stardust, and gravity. Gas and dust floating in the space between stars </w:t>
      </w:r>
      <w:proofErr w:type="gramStart"/>
      <w:r w:rsidRPr="005F7AD7">
        <w:rPr>
          <w:rFonts w:ascii="Arial" w:hAnsi="Arial" w:cs="Arial"/>
          <w:sz w:val="22"/>
          <w:szCs w:val="22"/>
        </w:rPr>
        <w:t>were drawn</w:t>
      </w:r>
      <w:proofErr w:type="gramEnd"/>
      <w:r w:rsidRPr="005F7AD7">
        <w:rPr>
          <w:rFonts w:ascii="Arial" w:hAnsi="Arial" w:cs="Arial"/>
          <w:sz w:val="22"/>
          <w:szCs w:val="22"/>
        </w:rPr>
        <w:t xml:space="preserve"> together by gravity until they coalesced into a spinning disk that became our solar nebula, the Sun forming at the center and the planets assembling in the Frisbee-like plane of debris that circled it: called by astronomers an “accretion disk.” The Earth then formed by the collision and clumping of untold rock bodies intersecting its orbital path that ranged in size from dust motes to small planets. Since astronomers have observed that accretion disks around other stars last for only a few tens of millions of years, Earth’s creation must have been similarly rapid.</w:t>
      </w:r>
    </w:p>
    <w:p w14:paraId="3AE463F8" w14:textId="77777777" w:rsidR="005F7AD7" w:rsidRPr="005F7AD7" w:rsidRDefault="005F7AD7" w:rsidP="005F7AD7">
      <w:pPr>
        <w:pStyle w:val="NoSpacing"/>
        <w:spacing w:after="240"/>
        <w:ind w:firstLine="720"/>
        <w:rPr>
          <w:rFonts w:ascii="Arial" w:hAnsi="Arial" w:cs="Arial"/>
          <w:sz w:val="22"/>
          <w:szCs w:val="22"/>
        </w:rPr>
      </w:pPr>
      <w:r w:rsidRPr="005F7AD7">
        <w:rPr>
          <w:rFonts w:ascii="Arial" w:hAnsi="Arial" w:cs="Arial"/>
          <w:noProof/>
          <w:sz w:val="22"/>
          <w:szCs w:val="22"/>
        </w:rPr>
        <mc:AlternateContent>
          <mc:Choice Requires="wps">
            <w:drawing>
              <wp:anchor distT="0" distB="0" distL="114300" distR="114300" simplePos="0" relativeHeight="251663360" behindDoc="0" locked="0" layoutInCell="1" allowOverlap="1" wp14:anchorId="3EFABDDE" wp14:editId="3452C8C3">
                <wp:simplePos x="0" y="0"/>
                <wp:positionH relativeFrom="column">
                  <wp:posOffset>-414232</wp:posOffset>
                </wp:positionH>
                <wp:positionV relativeFrom="paragraph">
                  <wp:posOffset>346710</wp:posOffset>
                </wp:positionV>
                <wp:extent cx="254000" cy="283633"/>
                <wp:effectExtent l="0" t="0" r="0" b="2540"/>
                <wp:wrapNone/>
                <wp:docPr id="7" name="Text Box 7"/>
                <wp:cNvGraphicFramePr/>
                <a:graphic xmlns:a="http://schemas.openxmlformats.org/drawingml/2006/main">
                  <a:graphicData uri="http://schemas.microsoft.com/office/word/2010/wordprocessingShape">
                    <wps:wsp>
                      <wps:cNvSpPr txBox="1"/>
                      <wps:spPr>
                        <a:xfrm>
                          <a:off x="0" y="0"/>
                          <a:ext cx="254000" cy="283633"/>
                        </a:xfrm>
                        <a:prstGeom prst="rect">
                          <a:avLst/>
                        </a:prstGeom>
                        <a:noFill/>
                        <a:ln w="6350">
                          <a:noFill/>
                        </a:ln>
                      </wps:spPr>
                      <wps:txbx>
                        <w:txbxContent>
                          <w:p w14:paraId="62B678F3" w14:textId="77777777" w:rsidR="005F7AD7" w:rsidRDefault="005F7AD7" w:rsidP="005F7AD7">
                            <w: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FABDDE" id="Text Box 7" o:spid="_x0000_s1027" type="#_x0000_t202" style="position:absolute;left:0;text-align:left;margin-left:-32.6pt;margin-top:27.3pt;width:20pt;height:22.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" filled="f" stroked="f" strokeweight=".5pt">
                <v:textbox>
                  <w:txbxContent>
                    <w:p w14:paraId="62B678F3" w14:textId="77777777" w:rsidR="005F7AD7" w:rsidRDefault="005F7AD7" w:rsidP="005F7AD7">
                      <w:r>
                        <w:t>2</w:t>
                      </w:r>
                    </w:p>
                  </w:txbxContent>
                </v:textbox>
              </v:shape>
            </w:pict>
          </mc:Fallback>
        </mc:AlternateContent>
      </w:r>
      <w:r w:rsidRPr="005F7AD7">
        <w:rPr>
          <w:rFonts w:ascii="Arial" w:hAnsi="Arial" w:cs="Arial"/>
          <w:sz w:val="22"/>
          <w:szCs w:val="22"/>
        </w:rPr>
        <w:t xml:space="preserve">As our infant planet grew larger, it was like both a gravitational vacuum cleaner and a leaf blower. </w:t>
      </w:r>
      <w:proofErr w:type="gramStart"/>
      <w:r w:rsidRPr="005F7AD7">
        <w:rPr>
          <w:rFonts w:ascii="Arial" w:hAnsi="Arial" w:cs="Arial"/>
          <w:sz w:val="22"/>
          <w:szCs w:val="22"/>
        </w:rPr>
        <w:t>Its gravity either</w:t>
      </w:r>
      <w:proofErr w:type="gramEnd"/>
      <w:r w:rsidRPr="005F7AD7">
        <w:rPr>
          <w:rFonts w:ascii="Arial" w:hAnsi="Arial" w:cs="Arial"/>
          <w:sz w:val="22"/>
          <w:szCs w:val="22"/>
        </w:rPr>
        <w:t xml:space="preserve"> pulled in more and more debris to add to its bulk, or it added enough energy to passing bits of rubble to eject them toward other planets or outside the solar system. The process of growth was violent with impacts and explosions, a sweeping of orbital material that cleared its orbital path mostly bare but left the infant Earth red-hot from the accumulated energy of countless collisions.</w:t>
      </w:r>
    </w:p>
    <w:p w14:paraId="66DBE50E" w14:textId="77777777" w:rsidR="005F7AD7" w:rsidRPr="005F7AD7" w:rsidRDefault="005F7AD7" w:rsidP="005F7AD7">
      <w:pPr>
        <w:pStyle w:val="NoSpacing"/>
        <w:spacing w:after="240"/>
        <w:ind w:firstLine="720"/>
        <w:rPr>
          <w:rFonts w:ascii="Arial" w:hAnsi="Arial" w:cs="Arial"/>
          <w:sz w:val="22"/>
          <w:szCs w:val="22"/>
        </w:rPr>
      </w:pPr>
      <w:r w:rsidRPr="005F7AD7">
        <w:rPr>
          <w:rFonts w:ascii="Arial" w:hAnsi="Arial" w:cs="Arial"/>
          <w:noProof/>
          <w:sz w:val="22"/>
          <w:szCs w:val="22"/>
        </w:rPr>
        <mc:AlternateContent>
          <mc:Choice Requires="wps">
            <w:drawing>
              <wp:anchor distT="0" distB="0" distL="114300" distR="114300" simplePos="0" relativeHeight="251664384" behindDoc="0" locked="0" layoutInCell="1" allowOverlap="1" wp14:anchorId="66ECB5E2" wp14:editId="220A7F29">
                <wp:simplePos x="0" y="0"/>
                <wp:positionH relativeFrom="column">
                  <wp:posOffset>-385233</wp:posOffset>
                </wp:positionH>
                <wp:positionV relativeFrom="paragraph">
                  <wp:posOffset>981286</wp:posOffset>
                </wp:positionV>
                <wp:extent cx="254000" cy="283633"/>
                <wp:effectExtent l="0" t="0" r="0" b="2540"/>
                <wp:wrapNone/>
                <wp:docPr id="8" name="Text Box 8"/>
                <wp:cNvGraphicFramePr/>
                <a:graphic xmlns:a="http://schemas.openxmlformats.org/drawingml/2006/main">
                  <a:graphicData uri="http://schemas.microsoft.com/office/word/2010/wordprocessingShape">
                    <wps:wsp>
                      <wps:cNvSpPr txBox="1"/>
                      <wps:spPr>
                        <a:xfrm>
                          <a:off x="0" y="0"/>
                          <a:ext cx="254000" cy="283633"/>
                        </a:xfrm>
                        <a:prstGeom prst="rect">
                          <a:avLst/>
                        </a:prstGeom>
                        <a:noFill/>
                        <a:ln w="6350">
                          <a:noFill/>
                        </a:ln>
                      </wps:spPr>
                      <wps:txbx>
                        <w:txbxContent>
                          <w:p w14:paraId="0C5B5788" w14:textId="77777777" w:rsidR="005F7AD7" w:rsidRDefault="005F7AD7" w:rsidP="005F7AD7">
                            <w: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6ECB5E2" id="Text Box 8" o:spid="_x0000_s1028" type="#_x0000_t202" style="position:absolute;left:0;text-align:left;margin-left:-30.35pt;margin-top:77.25pt;width:20pt;height:22.3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" filled="f" stroked="f" strokeweight=".5pt">
                <v:textbox>
                  <w:txbxContent>
                    <w:p w14:paraId="0C5B5788" w14:textId="77777777" w:rsidR="005F7AD7" w:rsidRDefault="005F7AD7" w:rsidP="005F7AD7">
                      <w:r>
                        <w:t>3</w:t>
                      </w:r>
                    </w:p>
                  </w:txbxContent>
                </v:textbox>
              </v:shape>
            </w:pict>
          </mc:Fallback>
        </mc:AlternateContent>
      </w:r>
      <w:r w:rsidRPr="005F7AD7">
        <w:rPr>
          <w:rFonts w:ascii="Arial" w:hAnsi="Arial" w:cs="Arial"/>
          <w:sz w:val="22"/>
          <w:szCs w:val="22"/>
        </w:rPr>
        <w:t xml:space="preserve">Late in this process of accretion, planet-sized bodies as large as Mars slammed into the still-lifeless Earth. Shrapnel from such a smash-up formed a debris ring around Earth that quickly coalesced into our Moon. While our Moon is by no means the largest satellite in the solar system, it (along with Pluto’s moon) is the largest moon relative to the mass of the planet it orbits, and its presence is one of the lucky conditions that makes our planet unique. Our relatively gigantic Moon has had a profound effect on Earth’s history. It stabilized the tilt of the Earth’s axis, allowing our planet’s climate, seasons, and ocean circulation to stabilize. If our planet did not tilt, we would not have seasons as we orbit the Sun each year, and the temperature difference between equatorial regions and temperate regions would be even greater, and less hospitable, than they are now: the cycle of summer and winter helps moderate overall temperature extremes. Yet if we tilted too much, or if the tilt shifted, our climate would become </w:t>
      </w:r>
      <w:proofErr w:type="gramStart"/>
      <w:r w:rsidRPr="005F7AD7">
        <w:rPr>
          <w:rFonts w:ascii="Arial" w:hAnsi="Arial" w:cs="Arial"/>
          <w:sz w:val="22"/>
          <w:szCs w:val="22"/>
        </w:rPr>
        <w:t>more extreme</w:t>
      </w:r>
      <w:proofErr w:type="gramEnd"/>
      <w:r w:rsidRPr="005F7AD7">
        <w:rPr>
          <w:rFonts w:ascii="Arial" w:hAnsi="Arial" w:cs="Arial"/>
          <w:sz w:val="22"/>
          <w:szCs w:val="22"/>
        </w:rPr>
        <w:t xml:space="preserve"> or be thrown into chaos. This may have happened to Mars, in fact, allowing that planet to lose its oceans. The Moon keeps Earth’s tilt at a stable angle, providing needed stability for complex life. </w:t>
      </w:r>
      <w:bookmarkStart w:id="0" w:name="_GoBack"/>
      <w:bookmarkEnd w:id="0"/>
    </w:p>
    <w:p w14:paraId="1CEF3144" w14:textId="77777777" w:rsidR="005F7AD7" w:rsidRPr="005F7AD7" w:rsidRDefault="005F7AD7" w:rsidP="005F7AD7">
      <w:pPr>
        <w:pStyle w:val="NoSpacing"/>
        <w:spacing w:after="240"/>
        <w:ind w:firstLine="720"/>
        <w:rPr>
          <w:rFonts w:ascii="Arial" w:hAnsi="Arial" w:cs="Arial"/>
          <w:sz w:val="22"/>
          <w:szCs w:val="22"/>
        </w:rPr>
      </w:pPr>
      <w:r w:rsidRPr="005F7AD7">
        <w:rPr>
          <w:rFonts w:ascii="Arial" w:hAnsi="Arial" w:cs="Arial"/>
          <w:noProof/>
          <w:sz w:val="22"/>
          <w:szCs w:val="22"/>
        </w:rPr>
        <mc:AlternateContent>
          <mc:Choice Requires="wps">
            <w:drawing>
              <wp:anchor distT="0" distB="0" distL="114300" distR="114300" simplePos="0" relativeHeight="251665408" behindDoc="0" locked="0" layoutInCell="1" allowOverlap="1" wp14:anchorId="07BD1C7E" wp14:editId="7CFAC405">
                <wp:simplePos x="0" y="0"/>
                <wp:positionH relativeFrom="column">
                  <wp:posOffset>-368300</wp:posOffset>
                </wp:positionH>
                <wp:positionV relativeFrom="paragraph">
                  <wp:posOffset>397298</wp:posOffset>
                </wp:positionV>
                <wp:extent cx="254000" cy="283633"/>
                <wp:effectExtent l="0" t="0" r="0" b="2540"/>
                <wp:wrapNone/>
                <wp:docPr id="4" name="Text Box 4"/>
                <wp:cNvGraphicFramePr/>
                <a:graphic xmlns:a="http://schemas.openxmlformats.org/drawingml/2006/main">
                  <a:graphicData uri="http://schemas.microsoft.com/office/word/2010/wordprocessingShape">
                    <wps:wsp>
                      <wps:cNvSpPr txBox="1"/>
                      <wps:spPr>
                        <a:xfrm>
                          <a:off x="0" y="0"/>
                          <a:ext cx="254000" cy="283633"/>
                        </a:xfrm>
                        <a:prstGeom prst="rect">
                          <a:avLst/>
                        </a:prstGeom>
                        <a:noFill/>
                        <a:ln w="6350">
                          <a:noFill/>
                        </a:ln>
                      </wps:spPr>
                      <wps:txbx>
                        <w:txbxContent>
                          <w:p w14:paraId="69F53017" w14:textId="77777777" w:rsidR="005F7AD7" w:rsidRDefault="005F7AD7" w:rsidP="005F7AD7">
                            <w: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BD1C7E" id="Text Box 4" o:spid="_x0000_s1029" type="#_x0000_t202" style="position:absolute;left:0;text-align:left;margin-left:-29pt;margin-top:31.3pt;width:20pt;height:22.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" filled="f" stroked="f" strokeweight=".5pt">
                <v:textbox>
                  <w:txbxContent>
                    <w:p w14:paraId="69F53017" w14:textId="77777777" w:rsidR="005F7AD7" w:rsidRDefault="005F7AD7" w:rsidP="005F7AD7">
                      <w:r>
                        <w:t>4</w:t>
                      </w:r>
                    </w:p>
                  </w:txbxContent>
                </v:textbox>
              </v:shape>
            </w:pict>
          </mc:Fallback>
        </mc:AlternateContent>
      </w:r>
      <w:r w:rsidRPr="005F7AD7">
        <w:rPr>
          <w:rFonts w:ascii="Arial" w:hAnsi="Arial" w:cs="Arial"/>
          <w:sz w:val="22"/>
          <w:szCs w:val="22"/>
        </w:rPr>
        <w:t xml:space="preserve">Moreover, by helping to generate large ocean tides, the Moon created the alternately wet-and-dry tidal zone that encouraged the transfer of life from the sea to the land. This tidal pull has also slowed the frenetic early spin of the Earth, lengthening our planet’s day to twenty-four hours. This dance of two worlds has not just braked the spin of the Earth, it has pushed the Moon farther away, and these twin trends continue today. Just over the past 500 million years, for example, the length of Earth’s day has increased by about 10 percent because of the Moon. </w:t>
      </w:r>
    </w:p>
    <w:p w14:paraId="6AEC7649" w14:textId="4AB42675" w:rsidR="00876E63" w:rsidRPr="005F7AD7" w:rsidRDefault="005F7AD7" w:rsidP="005F7AD7">
      <w:pPr>
        <w:pStyle w:val="NoSpacing"/>
        <w:spacing w:after="240"/>
        <w:ind w:firstLine="720"/>
        <w:rPr>
          <w:rFonts w:ascii="Arial" w:hAnsi="Arial" w:cs="Arial"/>
          <w:sz w:val="22"/>
          <w:szCs w:val="22"/>
        </w:rPr>
      </w:pPr>
      <w:r w:rsidRPr="005F7AD7">
        <w:rPr>
          <w:rFonts w:ascii="Arial" w:hAnsi="Arial" w:cs="Arial"/>
          <w:noProof/>
          <w:sz w:val="22"/>
          <w:szCs w:val="22"/>
        </w:rPr>
        <mc:AlternateContent>
          <mc:Choice Requires="wps">
            <w:drawing>
              <wp:anchor distT="0" distB="0" distL="114300" distR="114300" simplePos="0" relativeHeight="251666432" behindDoc="0" locked="0" layoutInCell="1" allowOverlap="1" wp14:anchorId="3B3EE123" wp14:editId="764FD626">
                <wp:simplePos x="0" y="0"/>
                <wp:positionH relativeFrom="column">
                  <wp:posOffset>-381000</wp:posOffset>
                </wp:positionH>
                <wp:positionV relativeFrom="paragraph">
                  <wp:posOffset>914400</wp:posOffset>
                </wp:positionV>
                <wp:extent cx="254000" cy="283633"/>
                <wp:effectExtent l="0" t="0" r="0" b="2540"/>
                <wp:wrapNone/>
                <wp:docPr id="9" name="Text Box 9"/>
                <wp:cNvGraphicFramePr/>
                <a:graphic xmlns:a="http://schemas.openxmlformats.org/drawingml/2006/main">
                  <a:graphicData uri="http://schemas.microsoft.com/office/word/2010/wordprocessingShape">
                    <wps:wsp>
                      <wps:cNvSpPr txBox="1"/>
                      <wps:spPr>
                        <a:xfrm>
                          <a:off x="0" y="0"/>
                          <a:ext cx="254000" cy="283633"/>
                        </a:xfrm>
                        <a:prstGeom prst="rect">
                          <a:avLst/>
                        </a:prstGeom>
                        <a:noFill/>
                        <a:ln w="6350">
                          <a:noFill/>
                        </a:ln>
                      </wps:spPr>
                      <wps:txbx>
                        <w:txbxContent>
                          <w:p w14:paraId="6747F621" w14:textId="77777777" w:rsidR="005F7AD7" w:rsidRDefault="005F7AD7" w:rsidP="005F7AD7">
                            <w: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3EE123" id="Text Box 9" o:spid="_x0000_s1030" type="#_x0000_t202" style="position:absolute;left:0;text-align:left;margin-left:-30pt;margin-top:1in;width:20pt;height:22.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" filled="f" stroked="f" strokeweight=".5pt">
                <v:textbox>
                  <w:txbxContent>
                    <w:p w14:paraId="6747F621" w14:textId="77777777" w:rsidR="005F7AD7" w:rsidRDefault="005F7AD7" w:rsidP="005F7AD7">
                      <w:r>
                        <w:t>5</w:t>
                      </w:r>
                    </w:p>
                  </w:txbxContent>
                </v:textbox>
              </v:shape>
            </w:pict>
          </mc:Fallback>
        </mc:AlternateContent>
      </w:r>
      <w:r w:rsidRPr="005F7AD7">
        <w:rPr>
          <w:rFonts w:ascii="Arial" w:hAnsi="Arial" w:cs="Arial"/>
          <w:sz w:val="22"/>
          <w:szCs w:val="22"/>
        </w:rPr>
        <w:t xml:space="preserve">Even as other giant craters </w:t>
      </w:r>
      <w:proofErr w:type="gramStart"/>
      <w:r w:rsidRPr="005F7AD7">
        <w:rPr>
          <w:rFonts w:ascii="Arial" w:hAnsi="Arial" w:cs="Arial"/>
          <w:sz w:val="22"/>
          <w:szCs w:val="22"/>
        </w:rPr>
        <w:t>were being formed</w:t>
      </w:r>
      <w:proofErr w:type="gramEnd"/>
      <w:r w:rsidRPr="005F7AD7">
        <w:rPr>
          <w:rFonts w:ascii="Arial" w:hAnsi="Arial" w:cs="Arial"/>
          <w:sz w:val="22"/>
          <w:szCs w:val="22"/>
        </w:rPr>
        <w:t xml:space="preserve"> on the Moon, the same kind of stupendous collisions were occurring on Earth. Each great impact was capable of repeatedly blowing away part of our planet’s fragile atmosphere and vaporizing newly formed oceans into steam. </w:t>
      </w:r>
      <w:proofErr w:type="gramStart"/>
      <w:r w:rsidRPr="005F7AD7">
        <w:rPr>
          <w:rFonts w:ascii="Arial" w:hAnsi="Arial" w:cs="Arial"/>
          <w:sz w:val="22"/>
          <w:szCs w:val="22"/>
        </w:rPr>
        <w:t>Earth was hit by monstrous, planetary sized chunks of rock and ice that cratered so deeply into the interior that their heat, water, and future atmospheric gases were retained</w:t>
      </w:r>
      <w:proofErr w:type="gramEnd"/>
      <w:r w:rsidRPr="005F7AD7">
        <w:rPr>
          <w:rFonts w:ascii="Arial" w:hAnsi="Arial" w:cs="Arial"/>
          <w:sz w:val="22"/>
          <w:szCs w:val="22"/>
        </w:rPr>
        <w:t xml:space="preserve">. As Earth reached its final size, the great power delivered by these bodies melted the Earth’s surface down to depths of hundreds of kilometers, creating an ocean of magma. In Earth’s earliest history, its surface was molten rock and its atmosphere was a torrid mix of steam and other gases. It was truly a hellish place, although when the impact rate diminished sufficiently the surface cooled, leaving a rock crust covered by warm bodies of water. For hundreds of millions of years occasional giant impactors continued to hit the planet. The embryonic seas were repeatedly annihilated-with each impact of a body larger than a hundred kilometers in diameter-flashing them back into vapor; they </w:t>
      </w:r>
      <w:proofErr w:type="spellStart"/>
      <w:r w:rsidRPr="005F7AD7">
        <w:rPr>
          <w:rFonts w:ascii="Arial" w:hAnsi="Arial" w:cs="Arial"/>
          <w:sz w:val="22"/>
          <w:szCs w:val="22"/>
        </w:rPr>
        <w:t>recondensed</w:t>
      </w:r>
      <w:proofErr w:type="spellEnd"/>
      <w:r w:rsidRPr="005F7AD7">
        <w:rPr>
          <w:rFonts w:ascii="Arial" w:hAnsi="Arial" w:cs="Arial"/>
          <w:sz w:val="22"/>
          <w:szCs w:val="22"/>
        </w:rPr>
        <w:t xml:space="preserve"> again and again, seas forming within only a few thousand years of a great collision.</w:t>
      </w:r>
    </w:p>
    <w:sectPr w:rsidR="00876E63" w:rsidRPr="005F7AD7" w:rsidSect="009C51A6">
      <w:headerReference w:type="default" r:id="rId7"/>
      <w:footerReference w:type="default" r:id="rId8"/>
      <w:pgSz w:w="12240" w:h="15840"/>
      <w:pgMar w:top="1008" w:right="1008" w:bottom="1008" w:left="1008"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A63960" w14:textId="77777777" w:rsidR="00444E40" w:rsidRDefault="00444E40" w:rsidP="00ED4DE4">
      <w:r>
        <w:separator/>
      </w:r>
    </w:p>
  </w:endnote>
  <w:endnote w:type="continuationSeparator" w:id="0">
    <w:p w14:paraId="2992ED6B" w14:textId="77777777" w:rsidR="00444E40" w:rsidRDefault="00444E40" w:rsidP="00ED4D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swiss"/>
    <w:pitch w:val="variable"/>
    <w:sig w:usb0="00000000"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B9BC71" w14:textId="77777777" w:rsidR="00DA0B42" w:rsidRDefault="00DA0B42" w:rsidP="00DA0B42">
    <w:pPr>
      <w:pStyle w:val="Footer"/>
      <w:jc w:val="right"/>
    </w:pPr>
  </w:p>
  <w:p w14:paraId="28FC478C" w14:textId="68859290" w:rsidR="00005391" w:rsidRPr="005B4EF7" w:rsidRDefault="00DA0B42" w:rsidP="00DA0B42">
    <w:pPr>
      <w:pStyle w:val="Footer"/>
      <w:pBdr>
        <w:top w:val="single" w:sz="4" w:space="1" w:color="auto"/>
      </w:pBdr>
      <w:tabs>
        <w:tab w:val="right" w:pos="10800"/>
      </w:tabs>
    </w:pPr>
    <w:r w:rsidRPr="00982B1B">
      <w:rPr>
        <w:rFonts w:ascii="Arial" w:hAnsi="Arial" w:cs="Arial"/>
        <w:noProof/>
        <w:sz w:val="22"/>
        <w:szCs w:val="22"/>
      </w:rPr>
      <w:drawing>
        <wp:anchor distT="0" distB="0" distL="114300" distR="114300" simplePos="0" relativeHeight="251659264" behindDoc="1" locked="0" layoutInCell="1" allowOverlap="1" wp14:anchorId="4054A2E7" wp14:editId="09FA40FA">
          <wp:simplePos x="0" y="0"/>
          <wp:positionH relativeFrom="column">
            <wp:posOffset>0</wp:posOffset>
          </wp:positionH>
          <wp:positionV relativeFrom="paragraph">
            <wp:posOffset>55880</wp:posOffset>
          </wp:positionV>
          <wp:extent cx="800100" cy="281305"/>
          <wp:effectExtent l="0" t="0" r="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 lic.png"/>
                  <pic:cNvPicPr/>
                </pic:nvPicPr>
                <pic:blipFill>
                  <a:blip r:embed="rId1">
                    <a:extLst>
                      <a:ext uri="{28A0092B-C50C-407E-A947-70E740481C1C}">
                        <a14:useLocalDpi xmlns:a14="http://schemas.microsoft.com/office/drawing/2010/main" val="0"/>
                      </a:ext>
                    </a:extLst>
                  </a:blip>
                  <a:stretch>
                    <a:fillRect/>
                  </a:stretch>
                </pic:blipFill>
                <pic:spPr>
                  <a:xfrm>
                    <a:off x="0" y="0"/>
                    <a:ext cx="800100" cy="281305"/>
                  </a:xfrm>
                  <a:prstGeom prst="rect">
                    <a:avLst/>
                  </a:prstGeom>
                </pic:spPr>
              </pic:pic>
            </a:graphicData>
          </a:graphic>
          <wp14:sizeRelH relativeFrom="page">
            <wp14:pctWidth>0</wp14:pctWidth>
          </wp14:sizeRelH>
          <wp14:sizeRelV relativeFrom="page">
            <wp14:pctHeight>0</wp14:pctHeight>
          </wp14:sizeRelV>
        </wp:anchor>
      </w:drawing>
    </w:r>
    <w:r>
      <w:tab/>
    </w:r>
    <w:r>
      <w:tab/>
    </w:r>
    <w:r>
      <w:tab/>
    </w:r>
    <w:r w:rsidRPr="00F874B7">
      <w:rPr>
        <w:noProof/>
      </w:rPr>
      <w:drawing>
        <wp:inline distT="0" distB="0" distL="0" distR="0" wp14:anchorId="609B6E1E" wp14:editId="45DC50B0">
          <wp:extent cx="757555" cy="440690"/>
          <wp:effectExtent l="0" t="0" r="4445" b="0"/>
          <wp:docPr id="3" name="Picture 2" descr="Logo&#10;&#10;Description automatically generated">
            <a:extLst xmlns:a="http://schemas.openxmlformats.org/drawingml/2006/main">
              <a:ext uri="{FF2B5EF4-FFF2-40B4-BE49-F238E27FC236}">
                <a16:creationId xmlns:a16="http://schemas.microsoft.com/office/drawing/2014/main" id="{FDD1AE79-BA44-4AC7-90E2-D0D1C7F0ED6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Logo&#10;&#10;Description automatically generated">
                    <a:extLst>
                      <a:ext uri="{FF2B5EF4-FFF2-40B4-BE49-F238E27FC236}">
                        <a16:creationId xmlns:a16="http://schemas.microsoft.com/office/drawing/2014/main" id="{FDD1AE79-BA44-4AC7-90E2-D0D1C7F0ED65}"/>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757555" cy="440690"/>
                  </a:xfrm>
                  <a:prstGeom prst="rect">
                    <a:avLst/>
                  </a:prstGeom>
                </pic:spPr>
              </pic:pic>
            </a:graphicData>
          </a:graphic>
        </wp:inline>
      </w:drawing>
    </w:r>
    <w:r w:rsidR="00982B1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7A370A" w14:textId="77777777" w:rsidR="00444E40" w:rsidRDefault="00444E40" w:rsidP="00ED4DE4">
      <w:r>
        <w:separator/>
      </w:r>
    </w:p>
  </w:footnote>
  <w:footnote w:type="continuationSeparator" w:id="0">
    <w:p w14:paraId="07F5EDCE" w14:textId="77777777" w:rsidR="00444E40" w:rsidRDefault="00444E40" w:rsidP="00ED4D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028CD7" w14:textId="0188BB42" w:rsidR="005F7AD7" w:rsidRPr="00D1209F" w:rsidRDefault="005F7AD7" w:rsidP="005F7AD7">
    <w:pPr>
      <w:pStyle w:val="Header"/>
      <w:jc w:val="right"/>
      <w:rPr>
        <w:rFonts w:ascii="Arial" w:hAnsi="Arial" w:cs="Arial"/>
        <w:sz w:val="22"/>
      </w:rPr>
    </w:pPr>
    <w:r w:rsidRPr="00D1209F">
      <w:rPr>
        <w:rFonts w:ascii="Arial" w:hAnsi="Arial" w:cs="Arial"/>
        <w:sz w:val="22"/>
      </w:rPr>
      <w:tab/>
    </w:r>
    <w:r w:rsidRPr="00D1209F">
      <w:rPr>
        <w:rFonts w:ascii="Arial" w:hAnsi="Arial" w:cs="Arial"/>
        <w:sz w:val="22"/>
      </w:rPr>
      <w:tab/>
      <w:t>Your Na</w:t>
    </w:r>
    <w:r w:rsidR="00D1209F" w:rsidRPr="00D1209F">
      <w:rPr>
        <w:rFonts w:ascii="Arial" w:hAnsi="Arial" w:cs="Arial"/>
        <w:sz w:val="22"/>
      </w:rPr>
      <w:t>me: ____________________</w:t>
    </w:r>
    <w:r w:rsidRPr="00D1209F">
      <w:rPr>
        <w:rFonts w:ascii="Arial" w:hAnsi="Arial" w:cs="Arial"/>
        <w:sz w:val="22"/>
      </w:rPr>
      <w:t>_</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02A"/>
    <w:multiLevelType w:val="hybridMultilevel"/>
    <w:tmpl w:val="AF18D7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156110"/>
    <w:multiLevelType w:val="hybridMultilevel"/>
    <w:tmpl w:val="616AA8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7E30F3"/>
    <w:multiLevelType w:val="hybridMultilevel"/>
    <w:tmpl w:val="0DCEF1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BC1194"/>
    <w:multiLevelType w:val="hybridMultilevel"/>
    <w:tmpl w:val="15CEC122"/>
    <w:lvl w:ilvl="0" w:tplc="D032909E">
      <w:start w:val="1"/>
      <w:numFmt w:val="bullet"/>
      <w:lvlText w:val="•"/>
      <w:lvlJc w:val="left"/>
      <w:pPr>
        <w:tabs>
          <w:tab w:val="num" w:pos="720"/>
        </w:tabs>
        <w:ind w:left="720" w:hanging="360"/>
      </w:pPr>
      <w:rPr>
        <w:rFonts w:ascii="Arial" w:hAnsi="Arial" w:hint="default"/>
      </w:rPr>
    </w:lvl>
    <w:lvl w:ilvl="1" w:tplc="71B0E14C" w:tentative="1">
      <w:start w:val="1"/>
      <w:numFmt w:val="bullet"/>
      <w:lvlText w:val="•"/>
      <w:lvlJc w:val="left"/>
      <w:pPr>
        <w:tabs>
          <w:tab w:val="num" w:pos="1440"/>
        </w:tabs>
        <w:ind w:left="1440" w:hanging="360"/>
      </w:pPr>
      <w:rPr>
        <w:rFonts w:ascii="Arial" w:hAnsi="Arial" w:hint="default"/>
      </w:rPr>
    </w:lvl>
    <w:lvl w:ilvl="2" w:tplc="D666C5FE" w:tentative="1">
      <w:start w:val="1"/>
      <w:numFmt w:val="bullet"/>
      <w:lvlText w:val="•"/>
      <w:lvlJc w:val="left"/>
      <w:pPr>
        <w:tabs>
          <w:tab w:val="num" w:pos="2160"/>
        </w:tabs>
        <w:ind w:left="2160" w:hanging="360"/>
      </w:pPr>
      <w:rPr>
        <w:rFonts w:ascii="Arial" w:hAnsi="Arial" w:hint="default"/>
      </w:rPr>
    </w:lvl>
    <w:lvl w:ilvl="3" w:tplc="2388A246" w:tentative="1">
      <w:start w:val="1"/>
      <w:numFmt w:val="bullet"/>
      <w:lvlText w:val="•"/>
      <w:lvlJc w:val="left"/>
      <w:pPr>
        <w:tabs>
          <w:tab w:val="num" w:pos="2880"/>
        </w:tabs>
        <w:ind w:left="2880" w:hanging="360"/>
      </w:pPr>
      <w:rPr>
        <w:rFonts w:ascii="Arial" w:hAnsi="Arial" w:hint="default"/>
      </w:rPr>
    </w:lvl>
    <w:lvl w:ilvl="4" w:tplc="EB9682AE" w:tentative="1">
      <w:start w:val="1"/>
      <w:numFmt w:val="bullet"/>
      <w:lvlText w:val="•"/>
      <w:lvlJc w:val="left"/>
      <w:pPr>
        <w:tabs>
          <w:tab w:val="num" w:pos="3600"/>
        </w:tabs>
        <w:ind w:left="3600" w:hanging="360"/>
      </w:pPr>
      <w:rPr>
        <w:rFonts w:ascii="Arial" w:hAnsi="Arial" w:hint="default"/>
      </w:rPr>
    </w:lvl>
    <w:lvl w:ilvl="5" w:tplc="D146F4B0" w:tentative="1">
      <w:start w:val="1"/>
      <w:numFmt w:val="bullet"/>
      <w:lvlText w:val="•"/>
      <w:lvlJc w:val="left"/>
      <w:pPr>
        <w:tabs>
          <w:tab w:val="num" w:pos="4320"/>
        </w:tabs>
        <w:ind w:left="4320" w:hanging="360"/>
      </w:pPr>
      <w:rPr>
        <w:rFonts w:ascii="Arial" w:hAnsi="Arial" w:hint="default"/>
      </w:rPr>
    </w:lvl>
    <w:lvl w:ilvl="6" w:tplc="87B48C82" w:tentative="1">
      <w:start w:val="1"/>
      <w:numFmt w:val="bullet"/>
      <w:lvlText w:val="•"/>
      <w:lvlJc w:val="left"/>
      <w:pPr>
        <w:tabs>
          <w:tab w:val="num" w:pos="5040"/>
        </w:tabs>
        <w:ind w:left="5040" w:hanging="360"/>
      </w:pPr>
      <w:rPr>
        <w:rFonts w:ascii="Arial" w:hAnsi="Arial" w:hint="default"/>
      </w:rPr>
    </w:lvl>
    <w:lvl w:ilvl="7" w:tplc="F89E9120" w:tentative="1">
      <w:start w:val="1"/>
      <w:numFmt w:val="bullet"/>
      <w:lvlText w:val="•"/>
      <w:lvlJc w:val="left"/>
      <w:pPr>
        <w:tabs>
          <w:tab w:val="num" w:pos="5760"/>
        </w:tabs>
        <w:ind w:left="5760" w:hanging="360"/>
      </w:pPr>
      <w:rPr>
        <w:rFonts w:ascii="Arial" w:hAnsi="Arial" w:hint="default"/>
      </w:rPr>
    </w:lvl>
    <w:lvl w:ilvl="8" w:tplc="FD9AABFC"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88F00BA"/>
    <w:multiLevelType w:val="hybridMultilevel"/>
    <w:tmpl w:val="E668D26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963ABD"/>
    <w:multiLevelType w:val="hybridMultilevel"/>
    <w:tmpl w:val="38A0D2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DA641D"/>
    <w:multiLevelType w:val="hybridMultilevel"/>
    <w:tmpl w:val="ED6C0B58"/>
    <w:lvl w:ilvl="0" w:tplc="763C57C2">
      <w:start w:val="3"/>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0267E1E"/>
    <w:multiLevelType w:val="hybridMultilevel"/>
    <w:tmpl w:val="4188663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96B2608"/>
    <w:multiLevelType w:val="hybridMultilevel"/>
    <w:tmpl w:val="DDFEFA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205DE3"/>
    <w:multiLevelType w:val="hybridMultilevel"/>
    <w:tmpl w:val="BE401BB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E0343DE"/>
    <w:multiLevelType w:val="hybridMultilevel"/>
    <w:tmpl w:val="D2803510"/>
    <w:lvl w:ilvl="0" w:tplc="C21EA102">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F3B0C18"/>
    <w:multiLevelType w:val="hybridMultilevel"/>
    <w:tmpl w:val="4DD096AE"/>
    <w:lvl w:ilvl="0" w:tplc="C73286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4180564"/>
    <w:multiLevelType w:val="hybridMultilevel"/>
    <w:tmpl w:val="D82A573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7863460"/>
    <w:multiLevelType w:val="hybridMultilevel"/>
    <w:tmpl w:val="2D5C737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00632FA"/>
    <w:multiLevelType w:val="hybridMultilevel"/>
    <w:tmpl w:val="B7A02BE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8410853"/>
    <w:multiLevelType w:val="hybridMultilevel"/>
    <w:tmpl w:val="15F477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0A8468E"/>
    <w:multiLevelType w:val="hybridMultilevel"/>
    <w:tmpl w:val="088EA30E"/>
    <w:lvl w:ilvl="0" w:tplc="700ACD28">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4642D85"/>
    <w:multiLevelType w:val="hybridMultilevel"/>
    <w:tmpl w:val="E688AF94"/>
    <w:lvl w:ilvl="0" w:tplc="87B6FA52">
      <w:start w:val="2"/>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4C64547"/>
    <w:multiLevelType w:val="hybridMultilevel"/>
    <w:tmpl w:val="F8E28EB2"/>
    <w:lvl w:ilvl="0" w:tplc="700ACD28">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75BF02E4"/>
    <w:multiLevelType w:val="hybridMultilevel"/>
    <w:tmpl w:val="A954711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0"/>
  </w:num>
  <w:num w:numId="4">
    <w:abstractNumId w:val="4"/>
  </w:num>
  <w:num w:numId="5">
    <w:abstractNumId w:val="14"/>
  </w:num>
  <w:num w:numId="6">
    <w:abstractNumId w:val="19"/>
  </w:num>
  <w:num w:numId="7">
    <w:abstractNumId w:val="7"/>
  </w:num>
  <w:num w:numId="8">
    <w:abstractNumId w:val="13"/>
  </w:num>
  <w:num w:numId="9">
    <w:abstractNumId w:val="2"/>
  </w:num>
  <w:num w:numId="10">
    <w:abstractNumId w:val="15"/>
  </w:num>
  <w:num w:numId="11">
    <w:abstractNumId w:val="12"/>
  </w:num>
  <w:num w:numId="12">
    <w:abstractNumId w:val="9"/>
  </w:num>
  <w:num w:numId="13">
    <w:abstractNumId w:val="18"/>
  </w:num>
  <w:num w:numId="14">
    <w:abstractNumId w:val="16"/>
  </w:num>
  <w:num w:numId="15">
    <w:abstractNumId w:val="10"/>
  </w:num>
  <w:num w:numId="16">
    <w:abstractNumId w:val="17"/>
  </w:num>
  <w:num w:numId="17">
    <w:abstractNumId w:val="6"/>
  </w:num>
  <w:num w:numId="18">
    <w:abstractNumId w:val="8"/>
  </w:num>
  <w:num w:numId="19">
    <w:abstractNumId w:val="11"/>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402D"/>
    <w:rsid w:val="0000372F"/>
    <w:rsid w:val="00005391"/>
    <w:rsid w:val="0003149D"/>
    <w:rsid w:val="000355F2"/>
    <w:rsid w:val="00074968"/>
    <w:rsid w:val="0008502F"/>
    <w:rsid w:val="000A056F"/>
    <w:rsid w:val="000E1B51"/>
    <w:rsid w:val="0012015D"/>
    <w:rsid w:val="00157901"/>
    <w:rsid w:val="00173F9D"/>
    <w:rsid w:val="00176503"/>
    <w:rsid w:val="0017672B"/>
    <w:rsid w:val="00181826"/>
    <w:rsid w:val="0018230B"/>
    <w:rsid w:val="001A6BEC"/>
    <w:rsid w:val="001C73B3"/>
    <w:rsid w:val="002055AD"/>
    <w:rsid w:val="00212B10"/>
    <w:rsid w:val="0021484A"/>
    <w:rsid w:val="00232B56"/>
    <w:rsid w:val="00244DB3"/>
    <w:rsid w:val="002565FB"/>
    <w:rsid w:val="00257E7D"/>
    <w:rsid w:val="00260025"/>
    <w:rsid w:val="002A58BB"/>
    <w:rsid w:val="002C3BC0"/>
    <w:rsid w:val="002F3E1D"/>
    <w:rsid w:val="002F5955"/>
    <w:rsid w:val="003321A0"/>
    <w:rsid w:val="00384EA9"/>
    <w:rsid w:val="003A1761"/>
    <w:rsid w:val="003D326C"/>
    <w:rsid w:val="00403103"/>
    <w:rsid w:val="00413548"/>
    <w:rsid w:val="004270CC"/>
    <w:rsid w:val="00427807"/>
    <w:rsid w:val="00444E40"/>
    <w:rsid w:val="00473B82"/>
    <w:rsid w:val="00482046"/>
    <w:rsid w:val="004A13B7"/>
    <w:rsid w:val="004A62B0"/>
    <w:rsid w:val="004A75E1"/>
    <w:rsid w:val="004B4ACF"/>
    <w:rsid w:val="004D770A"/>
    <w:rsid w:val="004E3EF3"/>
    <w:rsid w:val="004F029E"/>
    <w:rsid w:val="004F0A81"/>
    <w:rsid w:val="00503440"/>
    <w:rsid w:val="0050402D"/>
    <w:rsid w:val="00523485"/>
    <w:rsid w:val="00530EB9"/>
    <w:rsid w:val="005A392A"/>
    <w:rsid w:val="005A7BAE"/>
    <w:rsid w:val="005B4EF7"/>
    <w:rsid w:val="005D301F"/>
    <w:rsid w:val="005D6A71"/>
    <w:rsid w:val="005E681C"/>
    <w:rsid w:val="005E7AB9"/>
    <w:rsid w:val="005E7D99"/>
    <w:rsid w:val="005F33D4"/>
    <w:rsid w:val="005F4DB9"/>
    <w:rsid w:val="005F6A39"/>
    <w:rsid w:val="005F7AD7"/>
    <w:rsid w:val="00602A30"/>
    <w:rsid w:val="00635FEF"/>
    <w:rsid w:val="00641BE3"/>
    <w:rsid w:val="00656D4F"/>
    <w:rsid w:val="006804B7"/>
    <w:rsid w:val="0069709C"/>
    <w:rsid w:val="006D536E"/>
    <w:rsid w:val="00762A76"/>
    <w:rsid w:val="00796895"/>
    <w:rsid w:val="007C0B1F"/>
    <w:rsid w:val="007F4CBE"/>
    <w:rsid w:val="00815F90"/>
    <w:rsid w:val="00833FEA"/>
    <w:rsid w:val="008555CB"/>
    <w:rsid w:val="00855B5C"/>
    <w:rsid w:val="00862B80"/>
    <w:rsid w:val="0087014A"/>
    <w:rsid w:val="008743CD"/>
    <w:rsid w:val="00876E63"/>
    <w:rsid w:val="00884177"/>
    <w:rsid w:val="00894133"/>
    <w:rsid w:val="008A4596"/>
    <w:rsid w:val="008B5617"/>
    <w:rsid w:val="008D19FA"/>
    <w:rsid w:val="008D40B1"/>
    <w:rsid w:val="008E71CC"/>
    <w:rsid w:val="008F7098"/>
    <w:rsid w:val="0094108D"/>
    <w:rsid w:val="009452A2"/>
    <w:rsid w:val="009735BC"/>
    <w:rsid w:val="00973AC2"/>
    <w:rsid w:val="00982B1B"/>
    <w:rsid w:val="009B5B88"/>
    <w:rsid w:val="009C51A6"/>
    <w:rsid w:val="009C5D91"/>
    <w:rsid w:val="009F1426"/>
    <w:rsid w:val="009F77D9"/>
    <w:rsid w:val="00A1343C"/>
    <w:rsid w:val="00A575F1"/>
    <w:rsid w:val="00A70FB0"/>
    <w:rsid w:val="00A8327E"/>
    <w:rsid w:val="00A84F1E"/>
    <w:rsid w:val="00A86936"/>
    <w:rsid w:val="00A90108"/>
    <w:rsid w:val="00AA167B"/>
    <w:rsid w:val="00AB44E2"/>
    <w:rsid w:val="00AD21C7"/>
    <w:rsid w:val="00B01DC6"/>
    <w:rsid w:val="00B05AE1"/>
    <w:rsid w:val="00B14812"/>
    <w:rsid w:val="00B14B22"/>
    <w:rsid w:val="00B33CB2"/>
    <w:rsid w:val="00B57543"/>
    <w:rsid w:val="00B734C6"/>
    <w:rsid w:val="00B7443B"/>
    <w:rsid w:val="00BC2629"/>
    <w:rsid w:val="00C252FE"/>
    <w:rsid w:val="00C7078B"/>
    <w:rsid w:val="00C84DCC"/>
    <w:rsid w:val="00C96932"/>
    <w:rsid w:val="00CA3052"/>
    <w:rsid w:val="00CA4455"/>
    <w:rsid w:val="00CB15EB"/>
    <w:rsid w:val="00CB5DE9"/>
    <w:rsid w:val="00CB72AE"/>
    <w:rsid w:val="00CC1BC0"/>
    <w:rsid w:val="00CD6534"/>
    <w:rsid w:val="00CF2FE9"/>
    <w:rsid w:val="00CF6AA2"/>
    <w:rsid w:val="00D1209F"/>
    <w:rsid w:val="00D15AD5"/>
    <w:rsid w:val="00D5209F"/>
    <w:rsid w:val="00D65363"/>
    <w:rsid w:val="00D71DAF"/>
    <w:rsid w:val="00D759E1"/>
    <w:rsid w:val="00D82EFD"/>
    <w:rsid w:val="00DA0B42"/>
    <w:rsid w:val="00DA6192"/>
    <w:rsid w:val="00DC40E4"/>
    <w:rsid w:val="00DD0801"/>
    <w:rsid w:val="00DD2329"/>
    <w:rsid w:val="00E02705"/>
    <w:rsid w:val="00E32C48"/>
    <w:rsid w:val="00EB4503"/>
    <w:rsid w:val="00ED4DE4"/>
    <w:rsid w:val="00F13A4D"/>
    <w:rsid w:val="00F44009"/>
    <w:rsid w:val="00F51B43"/>
    <w:rsid w:val="00F725CD"/>
    <w:rsid w:val="00F93A18"/>
    <w:rsid w:val="00FA1147"/>
    <w:rsid w:val="00FC61CA"/>
    <w:rsid w:val="00FD05ED"/>
    <w:rsid w:val="00FE79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883B396"/>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84F1E"/>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A84F1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6192"/>
    <w:pPr>
      <w:ind w:left="720"/>
      <w:contextualSpacing/>
    </w:pPr>
  </w:style>
  <w:style w:type="paragraph" w:styleId="BalloonText">
    <w:name w:val="Balloon Text"/>
    <w:basedOn w:val="Normal"/>
    <w:link w:val="BalloonTextChar"/>
    <w:uiPriority w:val="99"/>
    <w:semiHidden/>
    <w:unhideWhenUsed/>
    <w:rsid w:val="0089413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4133"/>
    <w:rPr>
      <w:rFonts w:ascii="Lucida Grande" w:hAnsi="Lucida Grande" w:cs="Lucida Grande"/>
      <w:sz w:val="18"/>
      <w:szCs w:val="18"/>
    </w:rPr>
  </w:style>
  <w:style w:type="character" w:customStyle="1" w:styleId="Heading1Char">
    <w:name w:val="Heading 1 Char"/>
    <w:basedOn w:val="DefaultParagraphFont"/>
    <w:link w:val="Heading1"/>
    <w:uiPriority w:val="9"/>
    <w:rsid w:val="00A84F1E"/>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A84F1E"/>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ED4DE4"/>
    <w:pPr>
      <w:tabs>
        <w:tab w:val="center" w:pos="4320"/>
        <w:tab w:val="right" w:pos="8640"/>
      </w:tabs>
    </w:pPr>
  </w:style>
  <w:style w:type="character" w:customStyle="1" w:styleId="HeaderChar">
    <w:name w:val="Header Char"/>
    <w:basedOn w:val="DefaultParagraphFont"/>
    <w:link w:val="Header"/>
    <w:uiPriority w:val="99"/>
    <w:rsid w:val="00ED4DE4"/>
  </w:style>
  <w:style w:type="paragraph" w:styleId="Footer">
    <w:name w:val="footer"/>
    <w:basedOn w:val="Normal"/>
    <w:link w:val="FooterChar"/>
    <w:uiPriority w:val="99"/>
    <w:unhideWhenUsed/>
    <w:rsid w:val="00ED4DE4"/>
    <w:pPr>
      <w:tabs>
        <w:tab w:val="center" w:pos="4320"/>
        <w:tab w:val="right" w:pos="8640"/>
      </w:tabs>
    </w:pPr>
  </w:style>
  <w:style w:type="character" w:customStyle="1" w:styleId="FooterChar">
    <w:name w:val="Footer Char"/>
    <w:basedOn w:val="DefaultParagraphFont"/>
    <w:link w:val="Footer"/>
    <w:uiPriority w:val="99"/>
    <w:rsid w:val="00ED4DE4"/>
  </w:style>
  <w:style w:type="table" w:styleId="TableGrid">
    <w:name w:val="Table Grid"/>
    <w:basedOn w:val="TableNormal"/>
    <w:uiPriority w:val="39"/>
    <w:rsid w:val="00B33C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2F3E1D"/>
  </w:style>
  <w:style w:type="character" w:styleId="Hyperlink">
    <w:name w:val="Hyperlink"/>
    <w:basedOn w:val="DefaultParagraphFont"/>
    <w:uiPriority w:val="99"/>
    <w:unhideWhenUsed/>
    <w:rsid w:val="007C0B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96290">
      <w:bodyDiv w:val="1"/>
      <w:marLeft w:val="0"/>
      <w:marRight w:val="0"/>
      <w:marTop w:val="0"/>
      <w:marBottom w:val="0"/>
      <w:divBdr>
        <w:top w:val="none" w:sz="0" w:space="0" w:color="auto"/>
        <w:left w:val="none" w:sz="0" w:space="0" w:color="auto"/>
        <w:bottom w:val="none" w:sz="0" w:space="0" w:color="auto"/>
        <w:right w:val="none" w:sz="0" w:space="0" w:color="auto"/>
      </w:divBdr>
    </w:div>
    <w:div w:id="236133808">
      <w:bodyDiv w:val="1"/>
      <w:marLeft w:val="0"/>
      <w:marRight w:val="0"/>
      <w:marTop w:val="0"/>
      <w:marBottom w:val="0"/>
      <w:divBdr>
        <w:top w:val="none" w:sz="0" w:space="0" w:color="auto"/>
        <w:left w:val="none" w:sz="0" w:space="0" w:color="auto"/>
        <w:bottom w:val="none" w:sz="0" w:space="0" w:color="auto"/>
        <w:right w:val="none" w:sz="0" w:space="0" w:color="auto"/>
      </w:divBdr>
    </w:div>
    <w:div w:id="1151605945">
      <w:bodyDiv w:val="1"/>
      <w:marLeft w:val="0"/>
      <w:marRight w:val="0"/>
      <w:marTop w:val="0"/>
      <w:marBottom w:val="0"/>
      <w:divBdr>
        <w:top w:val="none" w:sz="0" w:space="0" w:color="auto"/>
        <w:left w:val="none" w:sz="0" w:space="0" w:color="auto"/>
        <w:bottom w:val="none" w:sz="0" w:space="0" w:color="auto"/>
        <w:right w:val="none" w:sz="0" w:space="0" w:color="auto"/>
      </w:divBdr>
    </w:div>
    <w:div w:id="1175539739">
      <w:bodyDiv w:val="1"/>
      <w:marLeft w:val="0"/>
      <w:marRight w:val="0"/>
      <w:marTop w:val="0"/>
      <w:marBottom w:val="0"/>
      <w:divBdr>
        <w:top w:val="none" w:sz="0" w:space="0" w:color="auto"/>
        <w:left w:val="none" w:sz="0" w:space="0" w:color="auto"/>
        <w:bottom w:val="none" w:sz="0" w:space="0" w:color="auto"/>
        <w:right w:val="none" w:sz="0" w:space="0" w:color="auto"/>
      </w:divBdr>
    </w:div>
    <w:div w:id="1418790101">
      <w:bodyDiv w:val="1"/>
      <w:marLeft w:val="0"/>
      <w:marRight w:val="0"/>
      <w:marTop w:val="0"/>
      <w:marBottom w:val="0"/>
      <w:divBdr>
        <w:top w:val="none" w:sz="0" w:space="0" w:color="auto"/>
        <w:left w:val="none" w:sz="0" w:space="0" w:color="auto"/>
        <w:bottom w:val="none" w:sz="0" w:space="0" w:color="auto"/>
        <w:right w:val="none" w:sz="0" w:space="0" w:color="auto"/>
      </w:divBdr>
    </w:div>
    <w:div w:id="1457215461">
      <w:bodyDiv w:val="1"/>
      <w:marLeft w:val="0"/>
      <w:marRight w:val="0"/>
      <w:marTop w:val="0"/>
      <w:marBottom w:val="0"/>
      <w:divBdr>
        <w:top w:val="none" w:sz="0" w:space="0" w:color="auto"/>
        <w:left w:val="none" w:sz="0" w:space="0" w:color="auto"/>
        <w:bottom w:val="none" w:sz="0" w:space="0" w:color="auto"/>
        <w:right w:val="none" w:sz="0" w:space="0" w:color="auto"/>
      </w:divBdr>
    </w:div>
    <w:div w:id="1500004646">
      <w:bodyDiv w:val="1"/>
      <w:marLeft w:val="0"/>
      <w:marRight w:val="0"/>
      <w:marTop w:val="0"/>
      <w:marBottom w:val="0"/>
      <w:divBdr>
        <w:top w:val="none" w:sz="0" w:space="0" w:color="auto"/>
        <w:left w:val="none" w:sz="0" w:space="0" w:color="auto"/>
        <w:bottom w:val="none" w:sz="0" w:space="0" w:color="auto"/>
        <w:right w:val="none" w:sz="0" w:space="0" w:color="auto"/>
      </w:divBdr>
      <w:divsChild>
        <w:div w:id="1410423326">
          <w:marLeft w:val="547"/>
          <w:marRight w:val="0"/>
          <w:marTop w:val="125"/>
          <w:marBottom w:val="0"/>
          <w:divBdr>
            <w:top w:val="none" w:sz="0" w:space="0" w:color="auto"/>
            <w:left w:val="none" w:sz="0" w:space="0" w:color="auto"/>
            <w:bottom w:val="none" w:sz="0" w:space="0" w:color="auto"/>
            <w:right w:val="none" w:sz="0" w:space="0" w:color="auto"/>
          </w:divBdr>
        </w:div>
        <w:div w:id="1114597484">
          <w:marLeft w:val="547"/>
          <w:marRight w:val="0"/>
          <w:marTop w:val="125"/>
          <w:marBottom w:val="0"/>
          <w:divBdr>
            <w:top w:val="none" w:sz="0" w:space="0" w:color="auto"/>
            <w:left w:val="none" w:sz="0" w:space="0" w:color="auto"/>
            <w:bottom w:val="none" w:sz="0" w:space="0" w:color="auto"/>
            <w:right w:val="none" w:sz="0" w:space="0" w:color="auto"/>
          </w:divBdr>
        </w:div>
        <w:div w:id="255526314">
          <w:marLeft w:val="547"/>
          <w:marRight w:val="0"/>
          <w:marTop w:val="125"/>
          <w:marBottom w:val="0"/>
          <w:divBdr>
            <w:top w:val="none" w:sz="0" w:space="0" w:color="auto"/>
            <w:left w:val="none" w:sz="0" w:space="0" w:color="auto"/>
            <w:bottom w:val="none" w:sz="0" w:space="0" w:color="auto"/>
            <w:right w:val="none" w:sz="0" w:space="0" w:color="auto"/>
          </w:divBdr>
        </w:div>
      </w:divsChild>
    </w:div>
    <w:div w:id="1556358402">
      <w:bodyDiv w:val="1"/>
      <w:marLeft w:val="0"/>
      <w:marRight w:val="0"/>
      <w:marTop w:val="0"/>
      <w:marBottom w:val="0"/>
      <w:divBdr>
        <w:top w:val="none" w:sz="0" w:space="0" w:color="auto"/>
        <w:left w:val="none" w:sz="0" w:space="0" w:color="auto"/>
        <w:bottom w:val="none" w:sz="0" w:space="0" w:color="auto"/>
        <w:right w:val="none" w:sz="0" w:space="0" w:color="auto"/>
      </w:divBdr>
    </w:div>
    <w:div w:id="1808012882">
      <w:bodyDiv w:val="1"/>
      <w:marLeft w:val="0"/>
      <w:marRight w:val="0"/>
      <w:marTop w:val="0"/>
      <w:marBottom w:val="0"/>
      <w:divBdr>
        <w:top w:val="none" w:sz="0" w:space="0" w:color="auto"/>
        <w:left w:val="none" w:sz="0" w:space="0" w:color="auto"/>
        <w:bottom w:val="none" w:sz="0" w:space="0" w:color="auto"/>
        <w:right w:val="none" w:sz="0" w:space="0" w:color="auto"/>
      </w:divBdr>
    </w:div>
    <w:div w:id="2079933209">
      <w:bodyDiv w:val="1"/>
      <w:marLeft w:val="0"/>
      <w:marRight w:val="0"/>
      <w:marTop w:val="0"/>
      <w:marBottom w:val="0"/>
      <w:divBdr>
        <w:top w:val="none" w:sz="0" w:space="0" w:color="auto"/>
        <w:left w:val="none" w:sz="0" w:space="0" w:color="auto"/>
        <w:bottom w:val="none" w:sz="0" w:space="0" w:color="auto"/>
        <w:right w:val="none" w:sz="0" w:space="0" w:color="auto"/>
      </w:divBdr>
    </w:div>
    <w:div w:id="209200057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658</Words>
  <Characters>3754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SCUSD</dc:creator>
  <cp:keywords/>
  <dc:description/>
  <cp:lastModifiedBy>Chris Griesemer</cp:lastModifiedBy>
  <cp:revision>3</cp:revision>
  <cp:lastPrinted>2016-06-24T20:30:00Z</cp:lastPrinted>
  <dcterms:created xsi:type="dcterms:W3CDTF">2021-08-01T23:05:00Z</dcterms:created>
  <dcterms:modified xsi:type="dcterms:W3CDTF">2021-08-01T23:12:00Z</dcterms:modified>
</cp:coreProperties>
</file>