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B5205" w14:textId="77777777" w:rsidR="001924C0" w:rsidRDefault="001924C0" w:rsidP="001924C0">
      <w:pPr>
        <w:rPr>
          <w:rFonts w:ascii="Times New Roman" w:hAnsi="Times New Roman" w:cs="Times New Roman"/>
        </w:rPr>
      </w:pPr>
    </w:p>
    <w:p w14:paraId="4F567B68" w14:textId="77777777" w:rsidR="001924C0" w:rsidRPr="001924C0" w:rsidRDefault="001924C0" w:rsidP="001924C0">
      <w:pPr>
        <w:rPr>
          <w:rFonts w:asciiTheme="minorBidi" w:hAnsiTheme="minorBidi"/>
          <w:b/>
          <w:bCs/>
        </w:rPr>
      </w:pPr>
      <w:r w:rsidRPr="001924C0">
        <w:rPr>
          <w:rFonts w:asciiTheme="minorBidi" w:hAnsiTheme="minorBidi"/>
          <w:b/>
          <w:bCs/>
        </w:rPr>
        <w:t>Unity and Diversity of Respiration</w:t>
      </w:r>
    </w:p>
    <w:p w14:paraId="43C92CB5" w14:textId="77777777" w:rsidR="001924C0" w:rsidRPr="001924C0" w:rsidRDefault="001924C0" w:rsidP="001924C0">
      <w:pPr>
        <w:spacing w:after="194"/>
        <w:rPr>
          <w:rFonts w:asciiTheme="minorBidi" w:hAnsiTheme="minorBidi"/>
          <w:b/>
          <w:bCs/>
        </w:rPr>
      </w:pPr>
      <w:r w:rsidRPr="001924C0">
        <w:rPr>
          <w:rFonts w:asciiTheme="minorBidi" w:hAnsiTheme="minorBidi"/>
          <w:b/>
          <w:bCs/>
        </w:rPr>
        <w:t>“Do all living things give off CO</w:t>
      </w:r>
      <w:r w:rsidRPr="001924C0">
        <w:rPr>
          <w:rFonts w:asciiTheme="minorBidi" w:hAnsiTheme="minorBidi"/>
          <w:b/>
          <w:bCs/>
          <w:vertAlign w:val="subscript"/>
        </w:rPr>
        <w:t>2</w:t>
      </w:r>
      <w:r w:rsidRPr="001924C0">
        <w:rPr>
          <w:rFonts w:asciiTheme="minorBidi" w:hAnsiTheme="minorBidi"/>
          <w:b/>
          <w:bCs/>
        </w:rPr>
        <w:t>?”</w:t>
      </w:r>
    </w:p>
    <w:p w14:paraId="17C4F320" w14:textId="77777777" w:rsidR="001924C0" w:rsidRPr="001924C0" w:rsidRDefault="001924C0" w:rsidP="001924C0">
      <w:pPr>
        <w:spacing w:after="194"/>
        <w:rPr>
          <w:rFonts w:asciiTheme="minorBidi" w:hAnsiTheme="minorBidi"/>
          <w:b/>
          <w:bCs/>
        </w:rPr>
      </w:pPr>
      <w:r w:rsidRPr="001924C0">
        <w:rPr>
          <w:rFonts w:asciiTheme="minorBidi" w:hAnsiTheme="minorBidi"/>
          <w:b/>
          <w:bCs/>
        </w:rPr>
        <w:t>TEACHER GUIDE</w:t>
      </w:r>
    </w:p>
    <w:p w14:paraId="79AFBE28" w14:textId="77777777" w:rsidR="001924C0" w:rsidRPr="001924C0" w:rsidRDefault="001924C0" w:rsidP="001924C0">
      <w:pPr>
        <w:rPr>
          <w:rFonts w:asciiTheme="minorBidi" w:hAnsiTheme="minorBidi"/>
          <w:b/>
          <w:bCs/>
        </w:rPr>
      </w:pPr>
      <w:r w:rsidRPr="001924C0">
        <w:rPr>
          <w:rFonts w:asciiTheme="minorBidi" w:hAnsiTheme="minorBidi"/>
          <w:b/>
          <w:bCs/>
        </w:rPr>
        <w:t>Instructional Goals</w:t>
      </w:r>
    </w:p>
    <w:p w14:paraId="661EF2D3" w14:textId="77777777" w:rsidR="001924C0" w:rsidRPr="001924C0" w:rsidRDefault="001924C0" w:rsidP="001924C0">
      <w:pPr>
        <w:rPr>
          <w:rFonts w:asciiTheme="minorBidi" w:hAnsiTheme="minorBidi"/>
        </w:rPr>
      </w:pPr>
      <w:r w:rsidRPr="001924C0">
        <w:rPr>
          <w:rFonts w:asciiTheme="minorBidi" w:hAnsiTheme="minorBidi"/>
        </w:rPr>
        <w:t>This lab takes us back to the overarching theme of unity and diversity in the curriculum. We’ve come to recognize that we get our energy through the reaction of cellular respiration. This reaction of glucose with oxygen yields a lot of energy in the cell in the form of ATP, an energy “carrier molecule” or “taxi” that moves energy about the cell. One of the products of the reaction is CO</w:t>
      </w:r>
      <w:r w:rsidRPr="001924C0">
        <w:rPr>
          <w:rFonts w:asciiTheme="minorBidi" w:hAnsiTheme="minorBidi"/>
          <w:vertAlign w:val="subscript"/>
        </w:rPr>
        <w:t>2</w:t>
      </w:r>
      <w:r w:rsidRPr="001924C0">
        <w:rPr>
          <w:rFonts w:asciiTheme="minorBidi" w:hAnsiTheme="minorBidi"/>
        </w:rPr>
        <w:t xml:space="preserve"> and so we get rid of this “waste” product as we exhale. But do all living things give off CO</w:t>
      </w:r>
      <w:r w:rsidRPr="001924C0">
        <w:rPr>
          <w:rFonts w:asciiTheme="minorBidi" w:hAnsiTheme="minorBidi"/>
          <w:vertAlign w:val="subscript"/>
        </w:rPr>
        <w:t>2</w:t>
      </w:r>
      <w:r w:rsidRPr="001924C0">
        <w:rPr>
          <w:rFonts w:asciiTheme="minorBidi" w:hAnsiTheme="minorBidi"/>
        </w:rPr>
        <w:t>? If they do, we might suspect that cellular respiration is a universal chemical reaction we can add to our list of unifying features of life.</w:t>
      </w:r>
    </w:p>
    <w:p w14:paraId="4C5670E1" w14:textId="77777777" w:rsidR="001924C0" w:rsidRPr="001924C0" w:rsidRDefault="001924C0" w:rsidP="001924C0">
      <w:pPr>
        <w:rPr>
          <w:rFonts w:asciiTheme="minorBidi" w:hAnsiTheme="minorBidi"/>
        </w:rPr>
      </w:pPr>
    </w:p>
    <w:p w14:paraId="2B35349E" w14:textId="323A8341" w:rsidR="001924C0" w:rsidRPr="001924C0" w:rsidRDefault="001924C0" w:rsidP="001924C0">
      <w:pPr>
        <w:spacing w:after="120"/>
        <w:rPr>
          <w:rFonts w:asciiTheme="minorBidi" w:hAnsiTheme="minorBidi"/>
        </w:rPr>
      </w:pPr>
      <w:r w:rsidRPr="001924C0">
        <w:rPr>
          <w:rFonts w:asciiTheme="minorBidi" w:hAnsiTheme="minorBidi"/>
        </w:rPr>
        <w:t xml:space="preserve">It’s important to frame this lab as a return to unity and diversity with your students. There </w:t>
      </w:r>
      <w:r w:rsidR="00972BF7">
        <w:rPr>
          <w:rFonts w:asciiTheme="minorBidi" w:hAnsiTheme="minorBidi"/>
        </w:rPr>
        <w:t xml:space="preserve">are </w:t>
      </w:r>
      <w:r w:rsidRPr="001924C0">
        <w:rPr>
          <w:rFonts w:asciiTheme="minorBidi" w:hAnsiTheme="minorBidi"/>
        </w:rPr>
        <w:t>a few tasks that may help you to accomplish this:</w:t>
      </w:r>
    </w:p>
    <w:p w14:paraId="333052D0" w14:textId="77777777" w:rsidR="001924C0" w:rsidRPr="001924C0" w:rsidRDefault="001924C0" w:rsidP="001924C0">
      <w:pPr>
        <w:pStyle w:val="ListParagraph"/>
        <w:numPr>
          <w:ilvl w:val="0"/>
          <w:numId w:val="1"/>
        </w:numPr>
        <w:spacing w:after="120"/>
        <w:rPr>
          <w:rFonts w:asciiTheme="minorBidi" w:hAnsiTheme="minorBidi"/>
        </w:rPr>
      </w:pPr>
      <w:r w:rsidRPr="001924C0">
        <w:rPr>
          <w:rFonts w:asciiTheme="minorBidi" w:hAnsiTheme="minorBidi"/>
        </w:rPr>
        <w:t>Revisit the Unity and Diversity Part 1 list of things that all life has in common. Some classes may have already generated ideas about cellular respiration (or at least oxygen and carbon dioxide) all the way back at the beginning.</w:t>
      </w:r>
    </w:p>
    <w:p w14:paraId="5FE5BEFE" w14:textId="77777777" w:rsidR="001924C0" w:rsidRPr="001924C0" w:rsidRDefault="001924C0" w:rsidP="001924C0">
      <w:pPr>
        <w:pStyle w:val="ListParagraph"/>
        <w:numPr>
          <w:ilvl w:val="0"/>
          <w:numId w:val="1"/>
        </w:numPr>
        <w:spacing w:after="120"/>
        <w:rPr>
          <w:rFonts w:asciiTheme="minorBidi" w:hAnsiTheme="minorBidi"/>
        </w:rPr>
      </w:pPr>
      <w:r w:rsidRPr="001924C0">
        <w:rPr>
          <w:rFonts w:asciiTheme="minorBidi" w:hAnsiTheme="minorBidi"/>
        </w:rPr>
        <w:t>Connect the use of radish seeds, insects, and yeast in this lab to an intent to test a sampling of diversity. Each represents a different major group (plants, animals, fungi).</w:t>
      </w:r>
    </w:p>
    <w:p w14:paraId="0BDCF06A" w14:textId="77777777" w:rsidR="001924C0" w:rsidRPr="001924C0" w:rsidRDefault="001924C0" w:rsidP="001924C0">
      <w:pPr>
        <w:pStyle w:val="ListParagraph"/>
        <w:numPr>
          <w:ilvl w:val="0"/>
          <w:numId w:val="1"/>
        </w:numPr>
        <w:spacing w:after="120"/>
        <w:rPr>
          <w:rFonts w:asciiTheme="minorBidi" w:hAnsiTheme="minorBidi"/>
        </w:rPr>
      </w:pPr>
      <w:r w:rsidRPr="001924C0">
        <w:rPr>
          <w:rFonts w:asciiTheme="minorBidi" w:hAnsiTheme="minorBidi"/>
        </w:rPr>
        <w:t>Be willing to do some of your own research as questions arise. We counter-point the conclusion of this lab (yes! everything respires in this way!) with a follow-up discussion of fermentation and anaerobic conditions. But there are other examples of diversity out there, including organisms that use sulfur as a reactant instead of oxygen. The commonality, in truth, is that all organisms must somehow obtain the energy they need. Cellular respiration just turns out to be a pretty darn good way to do that which may explain its ubiquity among living things. (And yes, many bacteria do something much like cellular respiration without having mitochondria!)</w:t>
      </w:r>
    </w:p>
    <w:p w14:paraId="35FFD9B1" w14:textId="77777777" w:rsidR="001924C0" w:rsidRPr="001924C0" w:rsidRDefault="001924C0" w:rsidP="001924C0">
      <w:pPr>
        <w:spacing w:after="120"/>
        <w:rPr>
          <w:rFonts w:asciiTheme="minorBidi" w:hAnsiTheme="minorBidi"/>
        </w:rPr>
      </w:pPr>
    </w:p>
    <w:p w14:paraId="334F2435" w14:textId="77777777" w:rsidR="001924C0" w:rsidRPr="001924C0" w:rsidRDefault="001924C0" w:rsidP="001924C0">
      <w:pPr>
        <w:rPr>
          <w:rFonts w:asciiTheme="minorBidi" w:hAnsiTheme="minorBidi"/>
          <w:b/>
          <w:bCs/>
        </w:rPr>
      </w:pPr>
      <w:r w:rsidRPr="001924C0">
        <w:rPr>
          <w:rFonts w:asciiTheme="minorBidi" w:hAnsiTheme="minorBidi"/>
          <w:b/>
          <w:bCs/>
        </w:rPr>
        <w:t>Lab Setup and General Instructions</w:t>
      </w:r>
    </w:p>
    <w:p w14:paraId="7E2CD4F9" w14:textId="77777777" w:rsidR="001924C0" w:rsidRPr="001924C0" w:rsidRDefault="001924C0" w:rsidP="001924C0">
      <w:pPr>
        <w:rPr>
          <w:rFonts w:asciiTheme="minorBidi" w:hAnsiTheme="minorBidi"/>
        </w:rPr>
      </w:pPr>
    </w:p>
    <w:p w14:paraId="18F35EDA" w14:textId="77777777" w:rsidR="001924C0" w:rsidRPr="001924C0" w:rsidRDefault="001924C0" w:rsidP="001924C0">
      <w:pPr>
        <w:rPr>
          <w:rFonts w:asciiTheme="minorBidi" w:hAnsiTheme="minorBidi"/>
          <w:b/>
        </w:rPr>
      </w:pPr>
      <w:r w:rsidRPr="001924C0">
        <w:rPr>
          <w:rFonts w:asciiTheme="minorBidi" w:hAnsiTheme="minorBidi"/>
          <w:b/>
          <w:u w:val="single"/>
        </w:rPr>
        <w:t>TWO DAYS BEFORE LAB:</w:t>
      </w:r>
      <w:r w:rsidRPr="001924C0">
        <w:rPr>
          <w:rFonts w:asciiTheme="minorBidi" w:hAnsiTheme="minorBidi"/>
          <w:b/>
        </w:rPr>
        <w:tab/>
      </w:r>
    </w:p>
    <w:p w14:paraId="4B8A978D" w14:textId="77777777" w:rsidR="001924C0" w:rsidRPr="001924C0" w:rsidRDefault="001924C0" w:rsidP="001924C0">
      <w:pPr>
        <w:rPr>
          <w:rFonts w:asciiTheme="minorBidi" w:hAnsiTheme="minorBidi"/>
        </w:rPr>
      </w:pPr>
      <w:r w:rsidRPr="001924C0">
        <w:rPr>
          <w:rFonts w:asciiTheme="minorBidi" w:hAnsiTheme="minorBidi"/>
        </w:rPr>
        <w:t>Soak (overnight) enough radish seeds to provide 25 per pair of students.</w:t>
      </w:r>
    </w:p>
    <w:p w14:paraId="1EE4EB92" w14:textId="77777777" w:rsidR="001924C0" w:rsidRPr="001924C0" w:rsidRDefault="001924C0" w:rsidP="001924C0">
      <w:pPr>
        <w:rPr>
          <w:rFonts w:asciiTheme="minorBidi" w:hAnsiTheme="minorBidi"/>
        </w:rPr>
      </w:pPr>
      <w:r w:rsidRPr="001924C0">
        <w:rPr>
          <w:rFonts w:asciiTheme="minorBidi" w:hAnsiTheme="minorBidi"/>
        </w:rPr>
        <w:t>(If seeds are old you may want to 3 days ahead of time so they can germinate for 2 days)</w:t>
      </w:r>
    </w:p>
    <w:p w14:paraId="4F2DF05E" w14:textId="77777777" w:rsidR="001924C0" w:rsidRPr="001924C0" w:rsidRDefault="001924C0" w:rsidP="001924C0">
      <w:pPr>
        <w:rPr>
          <w:rFonts w:asciiTheme="minorBidi" w:hAnsiTheme="minorBidi"/>
        </w:rPr>
      </w:pPr>
    </w:p>
    <w:p w14:paraId="306B260F" w14:textId="77777777" w:rsidR="001924C0" w:rsidRPr="001924C0" w:rsidRDefault="001924C0" w:rsidP="001924C0">
      <w:pPr>
        <w:rPr>
          <w:rFonts w:asciiTheme="minorBidi" w:hAnsiTheme="minorBidi"/>
          <w:b/>
          <w:u w:val="single"/>
        </w:rPr>
      </w:pPr>
      <w:r w:rsidRPr="001924C0">
        <w:rPr>
          <w:rFonts w:asciiTheme="minorBidi" w:hAnsiTheme="minorBidi"/>
          <w:b/>
          <w:u w:val="single"/>
        </w:rPr>
        <w:t>DAY BEFORE LAB</w:t>
      </w:r>
    </w:p>
    <w:p w14:paraId="199FD41C" w14:textId="77777777" w:rsidR="001924C0" w:rsidRPr="001924C0" w:rsidRDefault="001924C0" w:rsidP="001924C0">
      <w:pPr>
        <w:rPr>
          <w:rFonts w:asciiTheme="minorBidi" w:hAnsiTheme="minorBidi"/>
        </w:rPr>
      </w:pPr>
      <w:r w:rsidRPr="001924C0">
        <w:rPr>
          <w:rFonts w:asciiTheme="minorBidi" w:hAnsiTheme="minorBidi"/>
        </w:rPr>
        <w:tab/>
      </w:r>
    </w:p>
    <w:p w14:paraId="2398F4AA" w14:textId="77777777" w:rsidR="001924C0" w:rsidRPr="001924C0" w:rsidRDefault="001924C0" w:rsidP="001924C0">
      <w:pPr>
        <w:rPr>
          <w:rFonts w:asciiTheme="minorBidi" w:hAnsiTheme="minorBidi"/>
        </w:rPr>
      </w:pPr>
      <w:r w:rsidRPr="001924C0">
        <w:rPr>
          <w:rFonts w:asciiTheme="minorBidi" w:hAnsiTheme="minorBidi"/>
          <w:b/>
          <w:u w:val="single"/>
        </w:rPr>
        <w:t>For each lab table:</w:t>
      </w:r>
      <w:r w:rsidRPr="001924C0">
        <w:rPr>
          <w:rFonts w:asciiTheme="minorBidi" w:hAnsiTheme="minorBidi"/>
        </w:rPr>
        <w:t xml:space="preserve"> </w:t>
      </w:r>
    </w:p>
    <w:p w14:paraId="3DEEE3F7" w14:textId="77777777" w:rsidR="001924C0" w:rsidRPr="001924C0" w:rsidRDefault="001924C0" w:rsidP="001924C0">
      <w:pPr>
        <w:rPr>
          <w:rFonts w:asciiTheme="minorBidi" w:hAnsiTheme="minorBidi"/>
        </w:rPr>
      </w:pPr>
      <w:r w:rsidRPr="001924C0">
        <w:rPr>
          <w:rFonts w:asciiTheme="minorBidi" w:hAnsiTheme="minorBidi"/>
        </w:rPr>
        <w:t>2 pairs scissors, paper towels, 2 petri dishes, 600ml beaker of water, dish with enough pre-soaked radish seeds to provide 25 per pair of students and a spoon to scoop out the seeds.</w:t>
      </w:r>
    </w:p>
    <w:p w14:paraId="10AC5C24" w14:textId="77777777" w:rsidR="001924C0" w:rsidRPr="001924C0" w:rsidRDefault="001924C0" w:rsidP="001924C0">
      <w:pPr>
        <w:rPr>
          <w:rFonts w:asciiTheme="minorBidi" w:hAnsiTheme="minorBidi"/>
          <w:u w:val="single"/>
        </w:rPr>
      </w:pPr>
    </w:p>
    <w:p w14:paraId="3F5789A6" w14:textId="77777777" w:rsidR="001924C0" w:rsidRDefault="001924C0" w:rsidP="001924C0">
      <w:pPr>
        <w:rPr>
          <w:rFonts w:ascii="Times New Roman" w:hAnsi="Times New Roman" w:cs="Times New Roman"/>
          <w:b/>
          <w:u w:val="single"/>
        </w:rPr>
      </w:pPr>
      <w:r>
        <w:rPr>
          <w:rFonts w:ascii="Times New Roman" w:hAnsi="Times New Roman" w:cs="Times New Roman"/>
          <w:b/>
          <w:u w:val="single"/>
        </w:rPr>
        <w:br w:type="page"/>
      </w:r>
    </w:p>
    <w:p w14:paraId="1C488477" w14:textId="77777777" w:rsidR="001924C0" w:rsidRDefault="001924C0" w:rsidP="001924C0">
      <w:pPr>
        <w:rPr>
          <w:rFonts w:ascii="Times New Roman" w:hAnsi="Times New Roman" w:cs="Times New Roman"/>
          <w:b/>
          <w:u w:val="single"/>
        </w:rPr>
      </w:pPr>
    </w:p>
    <w:p w14:paraId="250E96EF" w14:textId="77777777" w:rsidR="001924C0" w:rsidRPr="001924C0" w:rsidRDefault="001924C0" w:rsidP="001924C0">
      <w:pPr>
        <w:rPr>
          <w:rFonts w:asciiTheme="minorBidi" w:hAnsiTheme="minorBidi"/>
          <w:b/>
          <w:u w:val="single"/>
        </w:rPr>
      </w:pPr>
      <w:r w:rsidRPr="001924C0">
        <w:rPr>
          <w:rFonts w:asciiTheme="minorBidi" w:hAnsiTheme="minorBidi"/>
          <w:b/>
          <w:u w:val="single"/>
        </w:rPr>
        <w:t xml:space="preserve">Instructions for Radish Seed Preparation </w:t>
      </w:r>
    </w:p>
    <w:p w14:paraId="3BC1102A" w14:textId="77777777" w:rsidR="001924C0" w:rsidRPr="001924C0" w:rsidRDefault="001924C0" w:rsidP="001924C0">
      <w:pPr>
        <w:rPr>
          <w:rFonts w:asciiTheme="minorBidi" w:hAnsiTheme="minorBidi"/>
        </w:rPr>
      </w:pPr>
      <w:r w:rsidRPr="001924C0">
        <w:rPr>
          <w:rFonts w:asciiTheme="minorBidi" w:hAnsiTheme="minorBidi"/>
        </w:rPr>
        <w:t>(These are also provided in a couple of PowerPoint slides which you can project during the lab.)</w:t>
      </w:r>
    </w:p>
    <w:p w14:paraId="7895DDB7" w14:textId="77777777" w:rsidR="001924C0" w:rsidRPr="001924C0" w:rsidRDefault="001924C0" w:rsidP="001924C0">
      <w:pPr>
        <w:rPr>
          <w:rFonts w:asciiTheme="minorBidi" w:hAnsiTheme="minorBidi"/>
        </w:rPr>
      </w:pPr>
    </w:p>
    <w:p w14:paraId="2867BA1B" w14:textId="77777777" w:rsidR="001924C0" w:rsidRPr="001924C0" w:rsidRDefault="001924C0" w:rsidP="001924C0">
      <w:pPr>
        <w:rPr>
          <w:rFonts w:asciiTheme="minorBidi" w:hAnsiTheme="minorBidi"/>
        </w:rPr>
      </w:pPr>
      <w:r w:rsidRPr="001924C0">
        <w:rPr>
          <w:rFonts w:asciiTheme="minorBidi" w:hAnsiTheme="minorBidi"/>
        </w:rPr>
        <w:t>1. Obtain one petri dish (top and bottom) per lab station.</w:t>
      </w:r>
    </w:p>
    <w:p w14:paraId="2E5B64C4" w14:textId="77777777" w:rsidR="001924C0" w:rsidRPr="001924C0" w:rsidRDefault="001924C0" w:rsidP="001924C0">
      <w:pPr>
        <w:rPr>
          <w:rFonts w:asciiTheme="minorBidi" w:hAnsiTheme="minorBidi"/>
        </w:rPr>
      </w:pPr>
      <w:r w:rsidRPr="001924C0">
        <w:rPr>
          <w:rFonts w:asciiTheme="minorBidi" w:hAnsiTheme="minorBidi"/>
        </w:rPr>
        <w:t>2. Cut 6 circles of paper towel to just fit bottom of petri dish.</w:t>
      </w:r>
    </w:p>
    <w:p w14:paraId="03358D92" w14:textId="77777777" w:rsidR="001924C0" w:rsidRPr="001924C0" w:rsidRDefault="001924C0" w:rsidP="001924C0">
      <w:pPr>
        <w:rPr>
          <w:rFonts w:asciiTheme="minorBidi" w:hAnsiTheme="minorBidi"/>
        </w:rPr>
      </w:pPr>
      <w:r w:rsidRPr="001924C0">
        <w:rPr>
          <w:rFonts w:asciiTheme="minorBidi" w:hAnsiTheme="minorBidi"/>
        </w:rPr>
        <w:t>3. Label one circle with student #’s (use pencil or waterproof ink).</w:t>
      </w:r>
    </w:p>
    <w:p w14:paraId="3884CFC3" w14:textId="77777777" w:rsidR="001924C0" w:rsidRPr="001924C0" w:rsidRDefault="001924C0" w:rsidP="001924C0">
      <w:pPr>
        <w:rPr>
          <w:rFonts w:asciiTheme="minorBidi" w:hAnsiTheme="minorBidi"/>
        </w:rPr>
      </w:pPr>
      <w:r w:rsidRPr="001924C0">
        <w:rPr>
          <w:rFonts w:asciiTheme="minorBidi" w:hAnsiTheme="minorBidi"/>
        </w:rPr>
        <w:t>4. Dunk all circles in water. Allow excess to drip off.</w:t>
      </w:r>
    </w:p>
    <w:p w14:paraId="5A234EBF" w14:textId="77777777" w:rsidR="001924C0" w:rsidRPr="001924C0" w:rsidRDefault="001924C0" w:rsidP="001924C0">
      <w:pPr>
        <w:rPr>
          <w:rFonts w:asciiTheme="minorBidi" w:hAnsiTheme="minorBidi"/>
        </w:rPr>
      </w:pPr>
      <w:r w:rsidRPr="001924C0">
        <w:rPr>
          <w:rFonts w:asciiTheme="minorBidi" w:hAnsiTheme="minorBidi"/>
        </w:rPr>
        <w:t>5. Place 3 circles in bottom of petri dish.</w:t>
      </w:r>
    </w:p>
    <w:p w14:paraId="1790DD3D" w14:textId="77777777" w:rsidR="001924C0" w:rsidRPr="001924C0" w:rsidRDefault="001924C0" w:rsidP="001924C0">
      <w:pPr>
        <w:rPr>
          <w:rFonts w:asciiTheme="minorBidi" w:hAnsiTheme="minorBidi"/>
        </w:rPr>
      </w:pPr>
      <w:r w:rsidRPr="001924C0">
        <w:rPr>
          <w:rFonts w:asciiTheme="minorBidi" w:hAnsiTheme="minorBidi"/>
        </w:rPr>
        <w:t>6. Spread out exactly 25 radish seeds.</w:t>
      </w:r>
    </w:p>
    <w:p w14:paraId="2B843D8F" w14:textId="77777777" w:rsidR="001924C0" w:rsidRPr="001924C0" w:rsidRDefault="001924C0" w:rsidP="001924C0">
      <w:pPr>
        <w:rPr>
          <w:rFonts w:asciiTheme="minorBidi" w:hAnsiTheme="minorBidi"/>
        </w:rPr>
      </w:pPr>
      <w:r w:rsidRPr="001924C0">
        <w:rPr>
          <w:rFonts w:asciiTheme="minorBidi" w:hAnsiTheme="minorBidi"/>
        </w:rPr>
        <w:t>7. Cover with remaining 3 circles (labeled one on top).</w:t>
      </w:r>
    </w:p>
    <w:p w14:paraId="0B3A6CF8" w14:textId="77777777" w:rsidR="001924C0" w:rsidRPr="001924C0" w:rsidRDefault="001924C0" w:rsidP="001924C0">
      <w:pPr>
        <w:rPr>
          <w:rFonts w:asciiTheme="minorBidi" w:hAnsiTheme="minorBidi"/>
        </w:rPr>
      </w:pPr>
      <w:r w:rsidRPr="001924C0">
        <w:rPr>
          <w:rFonts w:asciiTheme="minorBidi" w:hAnsiTheme="minorBidi"/>
        </w:rPr>
        <w:t>8. Put lid on petri dish.</w:t>
      </w:r>
    </w:p>
    <w:p w14:paraId="5B732DA6" w14:textId="77777777" w:rsidR="001924C0" w:rsidRPr="001924C0" w:rsidRDefault="001924C0" w:rsidP="001924C0">
      <w:pPr>
        <w:rPr>
          <w:rFonts w:asciiTheme="minorBidi" w:hAnsiTheme="minorBidi"/>
        </w:rPr>
      </w:pPr>
    </w:p>
    <w:p w14:paraId="6CAB250D" w14:textId="77777777" w:rsidR="001924C0" w:rsidRPr="001924C0" w:rsidRDefault="001924C0" w:rsidP="001924C0">
      <w:pPr>
        <w:rPr>
          <w:rFonts w:asciiTheme="minorBidi" w:hAnsiTheme="minorBidi"/>
          <w:b/>
          <w:u w:val="single"/>
        </w:rPr>
      </w:pPr>
      <w:r w:rsidRPr="001924C0">
        <w:rPr>
          <w:rFonts w:asciiTheme="minorBidi" w:hAnsiTheme="minorBidi"/>
          <w:b/>
          <w:u w:val="single"/>
        </w:rPr>
        <w:t>DAY OF LAB</w:t>
      </w:r>
    </w:p>
    <w:p w14:paraId="7CB94533" w14:textId="77777777" w:rsidR="001924C0" w:rsidRPr="001924C0" w:rsidRDefault="001924C0" w:rsidP="001924C0">
      <w:pPr>
        <w:rPr>
          <w:rFonts w:asciiTheme="minorBidi" w:hAnsiTheme="minorBidi"/>
          <w:b/>
          <w:u w:val="single"/>
        </w:rPr>
      </w:pPr>
    </w:p>
    <w:p w14:paraId="6AA0C1DE" w14:textId="77777777" w:rsidR="001924C0" w:rsidRPr="001924C0" w:rsidRDefault="001924C0" w:rsidP="001924C0">
      <w:pPr>
        <w:rPr>
          <w:rFonts w:asciiTheme="minorBidi" w:hAnsiTheme="minorBidi"/>
          <w:b/>
          <w:u w:val="single"/>
        </w:rPr>
      </w:pPr>
      <w:r w:rsidRPr="001924C0">
        <w:rPr>
          <w:rFonts w:asciiTheme="minorBidi" w:hAnsiTheme="minorBidi"/>
          <w:b/>
          <w:u w:val="single"/>
        </w:rPr>
        <w:t xml:space="preserve">Per 2 students: </w:t>
      </w:r>
    </w:p>
    <w:p w14:paraId="343A43BB" w14:textId="77777777" w:rsidR="001924C0" w:rsidRPr="001924C0" w:rsidRDefault="001924C0" w:rsidP="001924C0">
      <w:pPr>
        <w:pStyle w:val="ListParagraph"/>
        <w:numPr>
          <w:ilvl w:val="0"/>
          <w:numId w:val="2"/>
        </w:numPr>
        <w:ind w:left="288" w:hanging="144"/>
        <w:rPr>
          <w:rFonts w:asciiTheme="minorBidi" w:hAnsiTheme="minorBidi"/>
        </w:rPr>
      </w:pPr>
      <w:r w:rsidRPr="001924C0">
        <w:rPr>
          <w:rFonts w:asciiTheme="minorBidi" w:hAnsiTheme="minorBidi"/>
        </w:rPr>
        <w:t>1 test tube rack with small enough bottom holes to keep small test tubes from falling through (</w:t>
      </w:r>
      <w:hyperlink r:id="rId8" w:history="1">
        <w:r w:rsidRPr="001924C0">
          <w:rPr>
            <w:rStyle w:val="Hyperlink"/>
            <w:rFonts w:asciiTheme="minorBidi" w:hAnsiTheme="minorBidi"/>
          </w:rPr>
          <w:t>http://www.carolina.com/lab-tubes-tubing/test-tube-rack-economy-plastic/731880.pr?catId=10268&amp;mCat=10216&amp;sCat=10255&amp;ssCat=&amp;trail=4016:Rack</w:t>
        </w:r>
      </w:hyperlink>
      <w:r w:rsidRPr="001924C0">
        <w:rPr>
          <w:rStyle w:val="Hyperlink"/>
          <w:rFonts w:asciiTheme="minorBidi" w:hAnsiTheme="minorBidi"/>
        </w:rPr>
        <w:t>)</w:t>
      </w:r>
    </w:p>
    <w:p w14:paraId="3A452DDB" w14:textId="77777777" w:rsidR="001924C0" w:rsidRPr="001924C0" w:rsidRDefault="001924C0" w:rsidP="001924C0">
      <w:pPr>
        <w:pStyle w:val="ListParagraph"/>
        <w:numPr>
          <w:ilvl w:val="0"/>
          <w:numId w:val="2"/>
        </w:numPr>
        <w:ind w:left="288" w:hanging="144"/>
        <w:rPr>
          <w:rFonts w:asciiTheme="minorBidi" w:hAnsiTheme="minorBidi"/>
        </w:rPr>
      </w:pPr>
      <w:r w:rsidRPr="001924C0">
        <w:rPr>
          <w:rFonts w:asciiTheme="minorBidi" w:hAnsiTheme="minorBidi"/>
        </w:rPr>
        <w:t>6 very small (12x75) test tubes - plastic is best (</w:t>
      </w:r>
      <w:hyperlink r:id="rId9" w:history="1">
        <w:r w:rsidRPr="001924C0">
          <w:rPr>
            <w:rStyle w:val="Hyperlink"/>
            <w:rFonts w:asciiTheme="minorBidi" w:hAnsiTheme="minorBidi"/>
          </w:rPr>
          <w:t>http://www.globescientific.com/12x75-c-30_488_491.html</w:t>
        </w:r>
      </w:hyperlink>
      <w:r w:rsidRPr="001924C0">
        <w:rPr>
          <w:rStyle w:val="Hyperlink"/>
          <w:rFonts w:asciiTheme="minorBidi" w:hAnsiTheme="minorBidi"/>
        </w:rPr>
        <w:t>)</w:t>
      </w:r>
    </w:p>
    <w:p w14:paraId="0AFD0AFF" w14:textId="77777777" w:rsidR="001924C0" w:rsidRPr="001924C0" w:rsidRDefault="001924C0" w:rsidP="001924C0">
      <w:pPr>
        <w:pStyle w:val="ListParagraph"/>
        <w:numPr>
          <w:ilvl w:val="0"/>
          <w:numId w:val="2"/>
        </w:numPr>
        <w:ind w:left="288" w:hanging="144"/>
        <w:rPr>
          <w:rFonts w:asciiTheme="minorBidi" w:hAnsiTheme="minorBidi"/>
        </w:rPr>
      </w:pPr>
      <w:r w:rsidRPr="001924C0">
        <w:rPr>
          <w:rFonts w:asciiTheme="minorBidi" w:hAnsiTheme="minorBidi"/>
        </w:rPr>
        <w:t>6 corks or lids for small test tubes</w:t>
      </w:r>
    </w:p>
    <w:p w14:paraId="289B8359" w14:textId="77777777" w:rsidR="001924C0" w:rsidRPr="001924C0" w:rsidRDefault="001924C0" w:rsidP="001924C0">
      <w:pPr>
        <w:pStyle w:val="ListParagraph"/>
        <w:numPr>
          <w:ilvl w:val="0"/>
          <w:numId w:val="2"/>
        </w:numPr>
        <w:ind w:left="288" w:hanging="144"/>
        <w:rPr>
          <w:rFonts w:asciiTheme="minorBidi" w:hAnsiTheme="minorBidi"/>
        </w:rPr>
      </w:pPr>
      <w:r w:rsidRPr="001924C0">
        <w:rPr>
          <w:rFonts w:asciiTheme="minorBidi" w:hAnsiTheme="minorBidi"/>
        </w:rPr>
        <w:t>3 medium test tubes (14x125) – glass ok.</w:t>
      </w:r>
    </w:p>
    <w:p w14:paraId="710AB556" w14:textId="77777777" w:rsidR="001924C0" w:rsidRPr="001924C0" w:rsidRDefault="001924C0" w:rsidP="001924C0">
      <w:pPr>
        <w:pStyle w:val="ListParagraph"/>
        <w:numPr>
          <w:ilvl w:val="0"/>
          <w:numId w:val="2"/>
        </w:numPr>
        <w:ind w:left="288" w:hanging="144"/>
        <w:rPr>
          <w:rFonts w:asciiTheme="minorBidi" w:hAnsiTheme="minorBidi"/>
        </w:rPr>
      </w:pPr>
      <w:r w:rsidRPr="001924C0">
        <w:rPr>
          <w:rFonts w:asciiTheme="minorBidi" w:hAnsiTheme="minorBidi"/>
        </w:rPr>
        <w:t xml:space="preserve">6 screws (Flats, #10 x 3/4”) </w:t>
      </w:r>
    </w:p>
    <w:p w14:paraId="42DB9370" w14:textId="77777777" w:rsidR="001924C0" w:rsidRPr="001924C0" w:rsidRDefault="001924C0" w:rsidP="001924C0">
      <w:pPr>
        <w:pStyle w:val="ListParagraph"/>
        <w:numPr>
          <w:ilvl w:val="0"/>
          <w:numId w:val="2"/>
        </w:numPr>
        <w:ind w:left="288" w:hanging="144"/>
        <w:rPr>
          <w:rFonts w:asciiTheme="minorBidi" w:hAnsiTheme="minorBidi"/>
        </w:rPr>
      </w:pPr>
      <w:r w:rsidRPr="001924C0">
        <w:rPr>
          <w:rFonts w:asciiTheme="minorBidi" w:hAnsiTheme="minorBidi"/>
        </w:rPr>
        <w:t>100 ml beaker to hold screws and corks</w:t>
      </w:r>
    </w:p>
    <w:p w14:paraId="7CB3F871" w14:textId="77777777" w:rsidR="001924C0" w:rsidRPr="001924C0" w:rsidRDefault="001924C0" w:rsidP="001924C0">
      <w:pPr>
        <w:pStyle w:val="ListParagraph"/>
        <w:numPr>
          <w:ilvl w:val="0"/>
          <w:numId w:val="2"/>
        </w:numPr>
        <w:ind w:left="288" w:hanging="144"/>
        <w:rPr>
          <w:rFonts w:asciiTheme="minorBidi" w:hAnsiTheme="minorBidi"/>
        </w:rPr>
      </w:pPr>
      <w:r w:rsidRPr="001924C0">
        <w:rPr>
          <w:rFonts w:asciiTheme="minorBidi" w:hAnsiTheme="minorBidi"/>
        </w:rPr>
        <w:t>1 dropper bottle phenol red.</w:t>
      </w:r>
    </w:p>
    <w:p w14:paraId="1F4EEF34" w14:textId="77777777" w:rsidR="001924C0" w:rsidRPr="001924C0" w:rsidRDefault="001924C0" w:rsidP="001924C0">
      <w:pPr>
        <w:pStyle w:val="ListParagraph"/>
        <w:numPr>
          <w:ilvl w:val="0"/>
          <w:numId w:val="2"/>
        </w:numPr>
        <w:ind w:left="288" w:hanging="144"/>
        <w:rPr>
          <w:rFonts w:asciiTheme="minorBidi" w:hAnsiTheme="minorBidi"/>
        </w:rPr>
      </w:pPr>
      <w:r w:rsidRPr="001924C0">
        <w:rPr>
          <w:rFonts w:asciiTheme="minorBidi" w:hAnsiTheme="minorBidi"/>
        </w:rPr>
        <w:t>1 forceps</w:t>
      </w:r>
    </w:p>
    <w:p w14:paraId="323B63F3" w14:textId="77777777" w:rsidR="001924C0" w:rsidRPr="001924C0" w:rsidRDefault="001924C0" w:rsidP="001924C0">
      <w:pPr>
        <w:pStyle w:val="ListParagraph"/>
        <w:numPr>
          <w:ilvl w:val="0"/>
          <w:numId w:val="2"/>
        </w:numPr>
        <w:ind w:left="288" w:hanging="144"/>
        <w:rPr>
          <w:rFonts w:asciiTheme="minorBidi" w:hAnsiTheme="minorBidi"/>
        </w:rPr>
      </w:pPr>
      <w:r w:rsidRPr="001924C0">
        <w:rPr>
          <w:rFonts w:asciiTheme="minorBidi" w:hAnsiTheme="minorBidi"/>
        </w:rPr>
        <w:t>1 petri dish, top and bottom.</w:t>
      </w:r>
    </w:p>
    <w:p w14:paraId="2B7634C0" w14:textId="77777777" w:rsidR="001924C0" w:rsidRPr="001924C0" w:rsidRDefault="001924C0" w:rsidP="001924C0">
      <w:pPr>
        <w:pStyle w:val="ListParagraph"/>
        <w:ind w:left="288"/>
        <w:rPr>
          <w:rFonts w:asciiTheme="minorBidi" w:hAnsiTheme="minorBidi"/>
        </w:rPr>
      </w:pPr>
    </w:p>
    <w:p w14:paraId="70D26A8F" w14:textId="77777777" w:rsidR="001924C0" w:rsidRPr="001924C0" w:rsidRDefault="001924C0" w:rsidP="001924C0">
      <w:pPr>
        <w:rPr>
          <w:rFonts w:asciiTheme="minorBidi" w:hAnsiTheme="minorBidi"/>
          <w:i/>
        </w:rPr>
      </w:pPr>
      <w:r w:rsidRPr="001924C0">
        <w:rPr>
          <w:rFonts w:asciiTheme="minorBidi" w:hAnsiTheme="minorBidi"/>
          <w:i/>
        </w:rPr>
        <w:t>(The last two items are to help students manage their live insect. If there is an insect station, students bring their test tube to the station to obtain insect and place in test tube, this eliminates the last 2 items, though it is important to have a pair of forceps at the insect station.)</w:t>
      </w:r>
    </w:p>
    <w:p w14:paraId="534EF4B9" w14:textId="77777777" w:rsidR="001924C0" w:rsidRPr="001924C0" w:rsidRDefault="001924C0" w:rsidP="001924C0">
      <w:pPr>
        <w:rPr>
          <w:rFonts w:asciiTheme="minorBidi" w:hAnsiTheme="minorBidi"/>
        </w:rPr>
      </w:pPr>
    </w:p>
    <w:p w14:paraId="170F31F4" w14:textId="77777777" w:rsidR="001924C0" w:rsidRPr="001924C0" w:rsidRDefault="001924C0" w:rsidP="001924C0">
      <w:pPr>
        <w:rPr>
          <w:rFonts w:asciiTheme="minorBidi" w:hAnsiTheme="minorBidi"/>
          <w:b/>
          <w:u w:val="single"/>
        </w:rPr>
      </w:pPr>
      <w:r w:rsidRPr="001924C0">
        <w:rPr>
          <w:rFonts w:asciiTheme="minorBidi" w:hAnsiTheme="minorBidi"/>
          <w:b/>
          <w:u w:val="single"/>
        </w:rPr>
        <w:t>Per lab table (shared by two pairs):</w:t>
      </w:r>
    </w:p>
    <w:p w14:paraId="3CFC21D3" w14:textId="77777777" w:rsidR="001924C0" w:rsidRPr="001924C0" w:rsidRDefault="001924C0" w:rsidP="001924C0">
      <w:pPr>
        <w:pStyle w:val="ListParagraph"/>
        <w:numPr>
          <w:ilvl w:val="0"/>
          <w:numId w:val="3"/>
        </w:numPr>
        <w:ind w:left="288" w:hanging="144"/>
        <w:rPr>
          <w:rFonts w:asciiTheme="minorBidi" w:hAnsiTheme="minorBidi"/>
        </w:rPr>
      </w:pPr>
      <w:r w:rsidRPr="001924C0">
        <w:rPr>
          <w:rFonts w:asciiTheme="minorBidi" w:hAnsiTheme="minorBidi"/>
        </w:rPr>
        <w:t>1 dropper bottle club soda (label it “CO</w:t>
      </w:r>
      <w:r w:rsidRPr="001924C0">
        <w:rPr>
          <w:rFonts w:asciiTheme="minorBidi" w:hAnsiTheme="minorBidi"/>
          <w:vertAlign w:val="subscript"/>
        </w:rPr>
        <w:t>2</w:t>
      </w:r>
      <w:r w:rsidRPr="001924C0">
        <w:rPr>
          <w:rFonts w:asciiTheme="minorBidi" w:hAnsiTheme="minorBidi"/>
        </w:rPr>
        <w:t xml:space="preserve"> water”)</w:t>
      </w:r>
    </w:p>
    <w:p w14:paraId="2FAA80BB" w14:textId="0B7D4A4D" w:rsidR="001924C0" w:rsidRPr="001924C0" w:rsidRDefault="001924C0" w:rsidP="001924C0">
      <w:pPr>
        <w:pStyle w:val="ListParagraph"/>
        <w:numPr>
          <w:ilvl w:val="0"/>
          <w:numId w:val="3"/>
        </w:numPr>
        <w:ind w:left="288" w:hanging="144"/>
        <w:rPr>
          <w:rFonts w:asciiTheme="minorBidi" w:eastAsia="MS Gothic" w:hAnsiTheme="minorBidi"/>
          <w:color w:val="000000"/>
        </w:rPr>
      </w:pPr>
      <w:r w:rsidRPr="001924C0">
        <w:rPr>
          <w:rFonts w:asciiTheme="minorBidi" w:hAnsiTheme="minorBidi"/>
        </w:rPr>
        <w:t xml:space="preserve">150 ml beaker with precut strips of paper towel </w:t>
      </w:r>
      <w:r w:rsidRPr="001924C0">
        <w:rPr>
          <w:rFonts w:asciiTheme="minorBidi" w:eastAsia="MS Gothic" w:hAnsiTheme="minorBidi"/>
          <w:color w:val="000000"/>
        </w:rPr>
        <w:t>≈ 1.5”x 2.5” (each pair will need two)</w:t>
      </w:r>
    </w:p>
    <w:p w14:paraId="3B19610C" w14:textId="77777777" w:rsidR="001924C0" w:rsidRPr="001924C0" w:rsidRDefault="001924C0" w:rsidP="001924C0">
      <w:pPr>
        <w:pStyle w:val="ListParagraph"/>
        <w:numPr>
          <w:ilvl w:val="0"/>
          <w:numId w:val="3"/>
        </w:numPr>
        <w:ind w:left="288" w:hanging="144"/>
        <w:rPr>
          <w:rFonts w:asciiTheme="minorBidi" w:eastAsia="MS Gothic" w:hAnsiTheme="minorBidi"/>
          <w:color w:val="000000"/>
        </w:rPr>
      </w:pPr>
      <w:r w:rsidRPr="001924C0">
        <w:rPr>
          <w:rFonts w:asciiTheme="minorBidi" w:eastAsia="MS Gothic" w:hAnsiTheme="minorBidi"/>
          <w:color w:val="000000"/>
        </w:rPr>
        <w:t>A dish with dry radish seeds (enough for 25/pair) and spoon.</w:t>
      </w:r>
    </w:p>
    <w:p w14:paraId="57ACDE67" w14:textId="77777777" w:rsidR="001924C0" w:rsidRPr="001924C0" w:rsidRDefault="001924C0" w:rsidP="001924C0">
      <w:pPr>
        <w:rPr>
          <w:rFonts w:asciiTheme="minorBidi" w:eastAsia="MS Gothic" w:hAnsiTheme="minorBidi"/>
          <w:color w:val="000000"/>
        </w:rPr>
      </w:pPr>
    </w:p>
    <w:p w14:paraId="1DDCF57A" w14:textId="77777777" w:rsidR="001924C0" w:rsidRPr="001924C0" w:rsidRDefault="001924C0" w:rsidP="001924C0">
      <w:pPr>
        <w:rPr>
          <w:rFonts w:asciiTheme="minorBidi" w:eastAsia="MS Gothic" w:hAnsiTheme="minorBidi"/>
          <w:b/>
          <w:color w:val="000000"/>
          <w:u w:val="single"/>
        </w:rPr>
      </w:pPr>
      <w:r w:rsidRPr="001924C0">
        <w:rPr>
          <w:rFonts w:asciiTheme="minorBidi" w:eastAsia="MS Gothic" w:hAnsiTheme="minorBidi"/>
          <w:b/>
          <w:color w:val="000000"/>
          <w:u w:val="single"/>
        </w:rPr>
        <w:t>For whole class:</w:t>
      </w:r>
    </w:p>
    <w:p w14:paraId="40C21DEA" w14:textId="77777777" w:rsidR="001924C0" w:rsidRPr="001924C0" w:rsidRDefault="001924C0" w:rsidP="001924C0">
      <w:pPr>
        <w:rPr>
          <w:rFonts w:asciiTheme="minorBidi" w:eastAsia="MS Gothic" w:hAnsiTheme="minorBidi"/>
          <w:color w:val="000000"/>
        </w:rPr>
      </w:pPr>
      <w:r w:rsidRPr="001924C0">
        <w:rPr>
          <w:rFonts w:asciiTheme="minorBidi" w:eastAsia="MS Gothic" w:hAnsiTheme="minorBidi"/>
          <w:color w:val="000000"/>
        </w:rPr>
        <w:t xml:space="preserve">2 - 150 ml beakers of </w:t>
      </w:r>
      <w:proofErr w:type="spellStart"/>
      <w:r w:rsidRPr="001924C0">
        <w:rPr>
          <w:rFonts w:asciiTheme="minorBidi" w:eastAsia="MS Gothic" w:hAnsiTheme="minorBidi"/>
          <w:color w:val="000000"/>
        </w:rPr>
        <w:t>unboiled</w:t>
      </w:r>
      <w:proofErr w:type="spellEnd"/>
      <w:r w:rsidRPr="001924C0">
        <w:rPr>
          <w:rFonts w:asciiTheme="minorBidi" w:eastAsia="MS Gothic" w:hAnsiTheme="minorBidi"/>
          <w:color w:val="000000"/>
        </w:rPr>
        <w:t xml:space="preserve"> yeast solution, in trays with a couple of pairs of forceps.</w:t>
      </w:r>
    </w:p>
    <w:p w14:paraId="7202769E" w14:textId="77777777" w:rsidR="001924C0" w:rsidRPr="001924C0" w:rsidRDefault="001924C0" w:rsidP="001924C0">
      <w:pPr>
        <w:rPr>
          <w:rFonts w:asciiTheme="minorBidi" w:eastAsia="MS Gothic" w:hAnsiTheme="minorBidi"/>
          <w:color w:val="000000"/>
        </w:rPr>
      </w:pPr>
      <w:r w:rsidRPr="001924C0">
        <w:rPr>
          <w:rFonts w:asciiTheme="minorBidi" w:eastAsia="MS Gothic" w:hAnsiTheme="minorBidi"/>
          <w:color w:val="000000"/>
        </w:rPr>
        <w:t xml:space="preserve">2 - 150ml beakers of boiled yeast </w:t>
      </w:r>
      <w:proofErr w:type="gramStart"/>
      <w:r w:rsidRPr="001924C0">
        <w:rPr>
          <w:rFonts w:asciiTheme="minorBidi" w:eastAsia="MS Gothic" w:hAnsiTheme="minorBidi"/>
          <w:color w:val="000000"/>
        </w:rPr>
        <w:t xml:space="preserve">solution,   </w:t>
      </w:r>
      <w:proofErr w:type="gramEnd"/>
      <w:r w:rsidRPr="001924C0">
        <w:rPr>
          <w:rFonts w:asciiTheme="minorBidi" w:eastAsia="MS Gothic" w:hAnsiTheme="minorBidi"/>
          <w:color w:val="000000"/>
        </w:rPr>
        <w:t xml:space="preserve">        “</w:t>
      </w:r>
      <w:r w:rsidRPr="001924C0">
        <w:rPr>
          <w:rFonts w:asciiTheme="minorBidi" w:eastAsia="MS Gothic" w:hAnsiTheme="minorBidi"/>
          <w:color w:val="000000"/>
        </w:rPr>
        <w:tab/>
      </w:r>
      <w:r w:rsidRPr="001924C0">
        <w:rPr>
          <w:rFonts w:asciiTheme="minorBidi" w:eastAsia="MS Gothic" w:hAnsiTheme="minorBidi"/>
          <w:color w:val="000000"/>
        </w:rPr>
        <w:tab/>
      </w:r>
      <w:r w:rsidRPr="001924C0">
        <w:rPr>
          <w:rFonts w:asciiTheme="minorBidi" w:eastAsia="MS Gothic" w:hAnsiTheme="minorBidi"/>
          <w:color w:val="000000"/>
        </w:rPr>
        <w:tab/>
      </w:r>
      <w:r w:rsidRPr="001924C0">
        <w:rPr>
          <w:rFonts w:asciiTheme="minorBidi" w:eastAsia="MS Gothic" w:hAnsiTheme="minorBidi"/>
          <w:color w:val="000000"/>
        </w:rPr>
        <w:tab/>
        <w:t>“</w:t>
      </w:r>
    </w:p>
    <w:p w14:paraId="638D78B8" w14:textId="77777777" w:rsidR="001924C0" w:rsidRPr="001924C0" w:rsidRDefault="001924C0" w:rsidP="001924C0">
      <w:pPr>
        <w:rPr>
          <w:rFonts w:asciiTheme="minorBidi" w:eastAsia="MS Gothic" w:hAnsiTheme="minorBidi"/>
          <w:color w:val="000000"/>
        </w:rPr>
      </w:pPr>
      <w:r w:rsidRPr="001924C0">
        <w:rPr>
          <w:rFonts w:asciiTheme="minorBidi" w:eastAsia="MS Gothic" w:hAnsiTheme="minorBidi"/>
          <w:color w:val="000000"/>
        </w:rPr>
        <w:t>Drinking straws (1 per pair of 2 students)</w:t>
      </w:r>
    </w:p>
    <w:p w14:paraId="455D0548" w14:textId="77777777" w:rsidR="001924C0" w:rsidRPr="001924C0" w:rsidRDefault="001924C0" w:rsidP="001924C0">
      <w:pPr>
        <w:rPr>
          <w:rFonts w:asciiTheme="minorBidi" w:eastAsia="MS Gothic" w:hAnsiTheme="minorBidi"/>
          <w:color w:val="000000"/>
        </w:rPr>
      </w:pPr>
      <w:r w:rsidRPr="001924C0">
        <w:rPr>
          <w:rFonts w:asciiTheme="minorBidi" w:eastAsia="MS Gothic" w:hAnsiTheme="minorBidi"/>
          <w:color w:val="000000"/>
        </w:rPr>
        <w:t xml:space="preserve">1 test tube rack, 1 test tube, 1 screw, 1 cork, plus one VERY dead, but not decomposing, insect (for test tube 10) </w:t>
      </w:r>
    </w:p>
    <w:p w14:paraId="1CA07E37" w14:textId="77777777" w:rsidR="001924C0" w:rsidRPr="001924C0" w:rsidRDefault="001924C0" w:rsidP="001924C0">
      <w:pPr>
        <w:rPr>
          <w:rFonts w:asciiTheme="minorBidi" w:eastAsia="MS Gothic" w:hAnsiTheme="minorBidi"/>
          <w:color w:val="000000"/>
        </w:rPr>
      </w:pPr>
    </w:p>
    <w:p w14:paraId="5416BC67" w14:textId="77777777" w:rsidR="001924C0" w:rsidRDefault="001924C0" w:rsidP="001924C0">
      <w:pPr>
        <w:rPr>
          <w:rFonts w:ascii="Times New Roman" w:eastAsia="MS Gothic" w:hAnsi="Times New Roman" w:cs="Times New Roman"/>
          <w:b/>
          <w:color w:val="000000"/>
          <w:u w:val="single"/>
        </w:rPr>
      </w:pPr>
      <w:r>
        <w:rPr>
          <w:rFonts w:ascii="Times New Roman" w:eastAsia="MS Gothic" w:hAnsi="Times New Roman" w:cs="Times New Roman"/>
          <w:b/>
          <w:color w:val="000000"/>
          <w:u w:val="single"/>
        </w:rPr>
        <w:br w:type="page"/>
      </w:r>
    </w:p>
    <w:p w14:paraId="07468CA5" w14:textId="77777777" w:rsidR="001924C0" w:rsidRDefault="001924C0" w:rsidP="001924C0">
      <w:pPr>
        <w:rPr>
          <w:rFonts w:ascii="Times New Roman" w:eastAsia="MS Gothic" w:hAnsi="Times New Roman" w:cs="Times New Roman"/>
          <w:b/>
          <w:color w:val="000000"/>
          <w:u w:val="single"/>
        </w:rPr>
      </w:pPr>
    </w:p>
    <w:p w14:paraId="388E4586" w14:textId="77777777" w:rsidR="001924C0" w:rsidRPr="001924C0" w:rsidRDefault="001924C0" w:rsidP="001924C0">
      <w:pPr>
        <w:rPr>
          <w:rFonts w:asciiTheme="minorBidi" w:eastAsia="MS Gothic" w:hAnsiTheme="minorBidi"/>
          <w:b/>
          <w:color w:val="000000"/>
          <w:u w:val="single"/>
        </w:rPr>
      </w:pPr>
      <w:r w:rsidRPr="001924C0">
        <w:rPr>
          <w:rFonts w:asciiTheme="minorBidi" w:eastAsia="MS Gothic" w:hAnsiTheme="minorBidi"/>
          <w:b/>
          <w:color w:val="000000"/>
          <w:u w:val="single"/>
        </w:rPr>
        <w:t>MIXING SOLUTIONS:</w:t>
      </w:r>
    </w:p>
    <w:p w14:paraId="450DE645" w14:textId="77777777" w:rsidR="001924C0" w:rsidRPr="001924C0" w:rsidRDefault="001924C0" w:rsidP="001924C0">
      <w:pPr>
        <w:rPr>
          <w:rFonts w:asciiTheme="minorBidi" w:eastAsia="MS Gothic" w:hAnsiTheme="minorBidi"/>
          <w:b/>
          <w:color w:val="000000"/>
        </w:rPr>
      </w:pPr>
    </w:p>
    <w:p w14:paraId="4147AE92" w14:textId="77777777" w:rsidR="001924C0" w:rsidRPr="001924C0" w:rsidRDefault="001924C0" w:rsidP="001924C0">
      <w:pPr>
        <w:rPr>
          <w:rFonts w:asciiTheme="minorBidi" w:eastAsia="MS Gothic" w:hAnsiTheme="minorBidi"/>
          <w:color w:val="000000"/>
        </w:rPr>
      </w:pPr>
      <w:r w:rsidRPr="001924C0">
        <w:rPr>
          <w:rFonts w:asciiTheme="minorBidi" w:eastAsia="MS Gothic" w:hAnsiTheme="minorBidi"/>
          <w:b/>
          <w:color w:val="000000"/>
        </w:rPr>
        <w:t>Phenol Red</w:t>
      </w:r>
      <w:r w:rsidRPr="001924C0">
        <w:rPr>
          <w:rFonts w:asciiTheme="minorBidi" w:eastAsia="MS Gothic" w:hAnsiTheme="minorBidi"/>
          <w:color w:val="000000"/>
        </w:rPr>
        <w:t>: Stock solution: .1g water-soluble phenol red powder/</w:t>
      </w:r>
      <w:proofErr w:type="gramStart"/>
      <w:r w:rsidRPr="001924C0">
        <w:rPr>
          <w:rFonts w:asciiTheme="minorBidi" w:eastAsia="MS Gothic" w:hAnsiTheme="minorBidi"/>
          <w:color w:val="000000"/>
        </w:rPr>
        <w:t>1 liter</w:t>
      </w:r>
      <w:proofErr w:type="gramEnd"/>
      <w:r w:rsidRPr="001924C0">
        <w:rPr>
          <w:rFonts w:asciiTheme="minorBidi" w:eastAsia="MS Gothic" w:hAnsiTheme="minorBidi"/>
          <w:color w:val="000000"/>
        </w:rPr>
        <w:t xml:space="preserve"> distilled H</w:t>
      </w:r>
      <w:r w:rsidRPr="001924C0">
        <w:rPr>
          <w:rFonts w:asciiTheme="minorBidi" w:eastAsia="MS Gothic" w:hAnsiTheme="minorBidi"/>
          <w:color w:val="000000"/>
          <w:vertAlign w:val="subscript"/>
        </w:rPr>
        <w:t>2</w:t>
      </w:r>
      <w:r w:rsidRPr="001924C0">
        <w:rPr>
          <w:rFonts w:asciiTheme="minorBidi" w:eastAsia="MS Gothic" w:hAnsiTheme="minorBidi"/>
          <w:color w:val="000000"/>
        </w:rPr>
        <w:t>O.</w:t>
      </w:r>
    </w:p>
    <w:p w14:paraId="7600F825" w14:textId="77777777" w:rsidR="001924C0" w:rsidRPr="001924C0" w:rsidRDefault="001924C0" w:rsidP="001924C0">
      <w:pPr>
        <w:rPr>
          <w:rFonts w:asciiTheme="minorBidi" w:eastAsia="MS Gothic" w:hAnsiTheme="minorBidi"/>
          <w:color w:val="000000"/>
        </w:rPr>
      </w:pPr>
      <w:r w:rsidRPr="001924C0">
        <w:rPr>
          <w:rFonts w:asciiTheme="minorBidi" w:eastAsia="MS Gothic" w:hAnsiTheme="minorBidi"/>
          <w:color w:val="000000"/>
        </w:rPr>
        <w:t>For lab, dilute it: 7 parts tap H</w:t>
      </w:r>
      <w:r w:rsidRPr="001924C0">
        <w:rPr>
          <w:rFonts w:asciiTheme="minorBidi" w:eastAsia="MS Gothic" w:hAnsiTheme="minorBidi"/>
          <w:color w:val="000000"/>
          <w:vertAlign w:val="subscript"/>
        </w:rPr>
        <w:t>2</w:t>
      </w:r>
      <w:r w:rsidRPr="001924C0">
        <w:rPr>
          <w:rFonts w:asciiTheme="minorBidi" w:eastAsia="MS Gothic" w:hAnsiTheme="minorBidi"/>
          <w:color w:val="000000"/>
        </w:rPr>
        <w:t xml:space="preserve">O: 1 part stock solution. Solution should be a </w:t>
      </w:r>
      <w:proofErr w:type="gramStart"/>
      <w:r w:rsidRPr="001924C0">
        <w:rPr>
          <w:rFonts w:asciiTheme="minorBidi" w:eastAsia="MS Gothic" w:hAnsiTheme="minorBidi"/>
          <w:color w:val="000000"/>
        </w:rPr>
        <w:t>purplish-pink</w:t>
      </w:r>
      <w:proofErr w:type="gramEnd"/>
      <w:r w:rsidRPr="001924C0">
        <w:rPr>
          <w:rFonts w:asciiTheme="minorBidi" w:eastAsia="MS Gothic" w:hAnsiTheme="minorBidi"/>
          <w:color w:val="000000"/>
        </w:rPr>
        <w:t xml:space="preserve"> in color.</w:t>
      </w:r>
    </w:p>
    <w:p w14:paraId="1E3C8CDE" w14:textId="77777777" w:rsidR="001924C0" w:rsidRPr="001924C0" w:rsidRDefault="001924C0" w:rsidP="001924C0">
      <w:pPr>
        <w:rPr>
          <w:rFonts w:asciiTheme="minorBidi" w:eastAsia="MS Gothic" w:hAnsiTheme="minorBidi"/>
          <w:b/>
          <w:color w:val="000000"/>
        </w:rPr>
      </w:pPr>
    </w:p>
    <w:p w14:paraId="13F4EA02" w14:textId="77777777" w:rsidR="001924C0" w:rsidRPr="001924C0" w:rsidRDefault="001924C0" w:rsidP="001924C0">
      <w:pPr>
        <w:rPr>
          <w:rFonts w:asciiTheme="minorBidi" w:eastAsia="MS Gothic" w:hAnsiTheme="minorBidi"/>
          <w:color w:val="000000"/>
        </w:rPr>
      </w:pPr>
      <w:r w:rsidRPr="001924C0">
        <w:rPr>
          <w:rFonts w:asciiTheme="minorBidi" w:eastAsia="MS Gothic" w:hAnsiTheme="minorBidi"/>
          <w:b/>
          <w:color w:val="000000"/>
        </w:rPr>
        <w:t>Yeast:</w:t>
      </w:r>
      <w:r w:rsidRPr="001924C0">
        <w:rPr>
          <w:rFonts w:asciiTheme="minorBidi" w:eastAsia="MS Gothic" w:hAnsiTheme="minorBidi"/>
          <w:color w:val="000000"/>
        </w:rPr>
        <w:t xml:space="preserve">  Prepare the morning of the lab. Dissolve 1 envelope of yeast + ≈ 1t of sugar in ≈ 300ml of tap water. Boil half of it for 10 minutes. Divide the </w:t>
      </w:r>
      <w:proofErr w:type="spellStart"/>
      <w:r w:rsidRPr="001924C0">
        <w:rPr>
          <w:rFonts w:asciiTheme="minorBidi" w:eastAsia="MS Gothic" w:hAnsiTheme="minorBidi"/>
          <w:color w:val="000000"/>
        </w:rPr>
        <w:t>unboiled</w:t>
      </w:r>
      <w:proofErr w:type="spellEnd"/>
      <w:r w:rsidRPr="001924C0">
        <w:rPr>
          <w:rFonts w:asciiTheme="minorBidi" w:eastAsia="MS Gothic" w:hAnsiTheme="minorBidi"/>
          <w:color w:val="000000"/>
        </w:rPr>
        <w:t xml:space="preserve"> and boiled each into two beakers so you can set up two stations for students to obtain each. (This can be prepared a day ahead of time and refrigerated.)</w:t>
      </w:r>
    </w:p>
    <w:p w14:paraId="35C1FB89" w14:textId="77777777" w:rsidR="001924C0" w:rsidRPr="001924C0" w:rsidRDefault="001924C0" w:rsidP="001924C0">
      <w:pPr>
        <w:rPr>
          <w:rFonts w:asciiTheme="minorBidi" w:eastAsia="MS Gothic" w:hAnsiTheme="minorBidi"/>
          <w:color w:val="000000"/>
        </w:rPr>
      </w:pPr>
      <w:r w:rsidRPr="001924C0">
        <w:rPr>
          <w:rFonts w:asciiTheme="minorBidi" w:eastAsia="MS Gothic" w:hAnsiTheme="minorBidi"/>
          <w:color w:val="000000"/>
        </w:rPr>
        <w:tab/>
      </w:r>
    </w:p>
    <w:p w14:paraId="6DDB8212" w14:textId="77777777" w:rsidR="001924C0" w:rsidRPr="001924C0" w:rsidRDefault="001924C0" w:rsidP="001924C0">
      <w:pPr>
        <w:rPr>
          <w:rFonts w:asciiTheme="minorBidi" w:hAnsiTheme="minorBidi"/>
        </w:rPr>
      </w:pPr>
      <w:r w:rsidRPr="001924C0">
        <w:rPr>
          <w:rFonts w:asciiTheme="minorBidi" w:hAnsiTheme="minorBidi"/>
          <w:b/>
          <w:u w:val="single"/>
        </w:rPr>
        <w:t>TIPS</w:t>
      </w:r>
      <w:r w:rsidRPr="001924C0">
        <w:rPr>
          <w:rFonts w:asciiTheme="minorBidi" w:hAnsiTheme="minorBidi"/>
        </w:rPr>
        <w:t>:</w:t>
      </w:r>
    </w:p>
    <w:p w14:paraId="1919DB70" w14:textId="77777777" w:rsidR="001924C0" w:rsidRPr="001924C0" w:rsidRDefault="001924C0" w:rsidP="001924C0">
      <w:pPr>
        <w:rPr>
          <w:rFonts w:asciiTheme="minorBidi" w:hAnsiTheme="minorBidi"/>
        </w:rPr>
      </w:pPr>
    </w:p>
    <w:p w14:paraId="10040493" w14:textId="77777777" w:rsidR="001924C0" w:rsidRPr="001924C0" w:rsidRDefault="001924C0" w:rsidP="001924C0">
      <w:pPr>
        <w:pStyle w:val="ListParagraph"/>
        <w:ind w:left="0"/>
        <w:rPr>
          <w:rFonts w:asciiTheme="minorBidi" w:hAnsiTheme="minorBidi"/>
        </w:rPr>
      </w:pPr>
      <w:r w:rsidRPr="001924C0">
        <w:rPr>
          <w:rFonts w:asciiTheme="minorBidi" w:hAnsiTheme="minorBidi"/>
        </w:rPr>
        <w:t xml:space="preserve">1. Posting the lab instructions on a PowerPoint slide is key! </w:t>
      </w:r>
    </w:p>
    <w:p w14:paraId="05302750" w14:textId="77777777" w:rsidR="001924C0" w:rsidRPr="001924C0" w:rsidRDefault="001924C0" w:rsidP="001924C0">
      <w:pPr>
        <w:ind w:left="432"/>
        <w:rPr>
          <w:rFonts w:asciiTheme="minorBidi" w:hAnsiTheme="minorBidi"/>
        </w:rPr>
      </w:pPr>
      <w:r w:rsidRPr="001924C0">
        <w:rPr>
          <w:rFonts w:asciiTheme="minorBidi" w:hAnsiTheme="minorBidi"/>
        </w:rPr>
        <w:t>Example here… but see the PowerPoint slides and modify them as appropriate for your classroom.</w:t>
      </w:r>
    </w:p>
    <w:p w14:paraId="2360EC79" w14:textId="77777777" w:rsidR="001924C0" w:rsidRPr="001924C0" w:rsidRDefault="001924C0" w:rsidP="001924C0">
      <w:pPr>
        <w:ind w:left="432"/>
        <w:rPr>
          <w:rFonts w:asciiTheme="minorBidi" w:hAnsiTheme="minorBidi"/>
        </w:rPr>
      </w:pPr>
    </w:p>
    <w:p w14:paraId="585CB193" w14:textId="77777777" w:rsidR="001924C0" w:rsidRPr="001924C0" w:rsidRDefault="001924C0" w:rsidP="001924C0">
      <w:pPr>
        <w:ind w:left="432"/>
        <w:rPr>
          <w:rFonts w:asciiTheme="minorBidi" w:hAnsiTheme="minorBidi"/>
          <w:i/>
        </w:rPr>
      </w:pPr>
      <w:r w:rsidRPr="001924C0">
        <w:rPr>
          <w:rFonts w:asciiTheme="minorBidi" w:hAnsiTheme="minorBidi"/>
          <w:i/>
        </w:rPr>
        <w:t>Part B:</w:t>
      </w:r>
    </w:p>
    <w:p w14:paraId="77154983" w14:textId="77777777" w:rsidR="001924C0" w:rsidRPr="001924C0" w:rsidRDefault="001924C0" w:rsidP="001924C0">
      <w:pPr>
        <w:ind w:left="1008" w:hanging="576"/>
        <w:rPr>
          <w:rFonts w:asciiTheme="minorBidi" w:hAnsiTheme="minorBidi"/>
        </w:rPr>
      </w:pPr>
      <w:r w:rsidRPr="001924C0">
        <w:rPr>
          <w:rFonts w:asciiTheme="minorBidi" w:hAnsiTheme="minorBidi"/>
        </w:rPr>
        <w:t>1. Set up 6 test tubes of Part B first. Allow as much time as possible with corks on. Be patient! Do Part A while you wait.</w:t>
      </w:r>
    </w:p>
    <w:p w14:paraId="06B22320" w14:textId="77777777" w:rsidR="001924C0" w:rsidRPr="001924C0" w:rsidRDefault="001924C0" w:rsidP="001924C0">
      <w:pPr>
        <w:ind w:left="1008" w:hanging="576"/>
        <w:rPr>
          <w:rFonts w:asciiTheme="minorBidi" w:hAnsiTheme="minorBidi"/>
        </w:rPr>
      </w:pPr>
      <w:r w:rsidRPr="001924C0">
        <w:rPr>
          <w:rFonts w:asciiTheme="minorBidi" w:hAnsiTheme="minorBidi"/>
        </w:rPr>
        <w:t>2. Count: 6 corks, 6 screws. Be sure to leave the same in beaker when done.</w:t>
      </w:r>
    </w:p>
    <w:p w14:paraId="7AFA31E7" w14:textId="77777777" w:rsidR="001924C0" w:rsidRPr="001924C0" w:rsidRDefault="001924C0" w:rsidP="001924C0">
      <w:pPr>
        <w:ind w:left="1008" w:hanging="576"/>
        <w:rPr>
          <w:rFonts w:asciiTheme="minorBidi" w:hAnsiTheme="minorBidi"/>
        </w:rPr>
      </w:pPr>
      <w:r w:rsidRPr="001924C0">
        <w:rPr>
          <w:rFonts w:asciiTheme="minorBidi" w:hAnsiTheme="minorBidi"/>
        </w:rPr>
        <w:t>3. Stir yeast before using. Squeeze out excess – no dripping.</w:t>
      </w:r>
    </w:p>
    <w:p w14:paraId="6B595C5B" w14:textId="77777777" w:rsidR="001924C0" w:rsidRPr="001924C0" w:rsidRDefault="001924C0" w:rsidP="001924C0">
      <w:pPr>
        <w:ind w:left="1008" w:hanging="576"/>
        <w:rPr>
          <w:rFonts w:asciiTheme="minorBidi" w:hAnsiTheme="minorBidi"/>
        </w:rPr>
      </w:pPr>
      <w:r w:rsidRPr="001924C0">
        <w:rPr>
          <w:rFonts w:asciiTheme="minorBidi" w:hAnsiTheme="minorBidi"/>
        </w:rPr>
        <w:t xml:space="preserve">4. Use </w:t>
      </w:r>
      <w:proofErr w:type="gramStart"/>
      <w:r w:rsidRPr="001924C0">
        <w:rPr>
          <w:rFonts w:asciiTheme="minorBidi" w:hAnsiTheme="minorBidi"/>
        </w:rPr>
        <w:t>ALL of</w:t>
      </w:r>
      <w:proofErr w:type="gramEnd"/>
      <w:r w:rsidRPr="001924C0">
        <w:rPr>
          <w:rFonts w:asciiTheme="minorBidi" w:hAnsiTheme="minorBidi"/>
        </w:rPr>
        <w:t xml:space="preserve"> your seeds that sprouted. Use an equal # of dry seeds.</w:t>
      </w:r>
    </w:p>
    <w:p w14:paraId="5E390F8F" w14:textId="77777777" w:rsidR="001924C0" w:rsidRPr="001924C0" w:rsidRDefault="001924C0" w:rsidP="001924C0">
      <w:pPr>
        <w:ind w:left="1008" w:hanging="576"/>
        <w:rPr>
          <w:rFonts w:asciiTheme="minorBidi" w:hAnsiTheme="minorBidi"/>
        </w:rPr>
      </w:pPr>
      <w:r w:rsidRPr="001924C0">
        <w:rPr>
          <w:rFonts w:asciiTheme="minorBidi" w:hAnsiTheme="minorBidi"/>
        </w:rPr>
        <w:t>5. Put all solid waste in garbage. Only liquids in sink.</w:t>
      </w:r>
    </w:p>
    <w:p w14:paraId="4E16CE92" w14:textId="77777777" w:rsidR="001924C0" w:rsidRPr="001924C0" w:rsidRDefault="001924C0" w:rsidP="001924C0">
      <w:pPr>
        <w:ind w:left="1008" w:hanging="576"/>
        <w:rPr>
          <w:rFonts w:asciiTheme="minorBidi" w:hAnsiTheme="minorBidi"/>
        </w:rPr>
      </w:pPr>
    </w:p>
    <w:p w14:paraId="5BFF86E9" w14:textId="77777777" w:rsidR="001924C0" w:rsidRPr="001924C0" w:rsidRDefault="001924C0" w:rsidP="001924C0">
      <w:pPr>
        <w:ind w:left="432"/>
        <w:rPr>
          <w:rFonts w:asciiTheme="minorBidi" w:hAnsiTheme="minorBidi"/>
          <w:i/>
        </w:rPr>
      </w:pPr>
      <w:r w:rsidRPr="001924C0">
        <w:rPr>
          <w:rFonts w:asciiTheme="minorBidi" w:hAnsiTheme="minorBidi"/>
          <w:i/>
        </w:rPr>
        <w:t>Part A:</w:t>
      </w:r>
    </w:p>
    <w:p w14:paraId="74E78A9C" w14:textId="77777777" w:rsidR="001924C0" w:rsidRPr="001924C0" w:rsidRDefault="001924C0" w:rsidP="001924C0">
      <w:pPr>
        <w:ind w:left="432"/>
        <w:rPr>
          <w:rFonts w:asciiTheme="minorBidi" w:hAnsiTheme="minorBidi"/>
        </w:rPr>
      </w:pPr>
      <w:r w:rsidRPr="001924C0">
        <w:rPr>
          <w:rFonts w:asciiTheme="minorBidi" w:hAnsiTheme="minorBidi"/>
        </w:rPr>
        <w:t>1. Do this part while you’re waiting for part b to change.</w:t>
      </w:r>
    </w:p>
    <w:p w14:paraId="71BD6713" w14:textId="77777777" w:rsidR="001924C0" w:rsidRPr="001924C0" w:rsidRDefault="001924C0" w:rsidP="001924C0">
      <w:pPr>
        <w:ind w:left="432"/>
        <w:rPr>
          <w:rFonts w:asciiTheme="minorBidi" w:hAnsiTheme="minorBidi"/>
        </w:rPr>
      </w:pPr>
      <w:r w:rsidRPr="001924C0">
        <w:rPr>
          <w:rFonts w:asciiTheme="minorBidi" w:hAnsiTheme="minorBidi"/>
        </w:rPr>
        <w:t>2. Blow GENTLY through straw. (</w:t>
      </w:r>
      <w:proofErr w:type="gramStart"/>
      <w:r w:rsidRPr="001924C0">
        <w:rPr>
          <w:rFonts w:asciiTheme="minorBidi" w:hAnsiTheme="minorBidi"/>
        </w:rPr>
        <w:t>one</w:t>
      </w:r>
      <w:proofErr w:type="gramEnd"/>
      <w:r w:rsidRPr="001924C0">
        <w:rPr>
          <w:rFonts w:asciiTheme="minorBidi" w:hAnsiTheme="minorBidi"/>
        </w:rPr>
        <w:t xml:space="preserve"> per pair).</w:t>
      </w:r>
    </w:p>
    <w:p w14:paraId="0A282D08" w14:textId="77777777" w:rsidR="001924C0" w:rsidRPr="001924C0" w:rsidRDefault="001924C0" w:rsidP="001924C0">
      <w:pPr>
        <w:ind w:left="432"/>
        <w:rPr>
          <w:rFonts w:asciiTheme="minorBidi" w:hAnsiTheme="minorBidi"/>
        </w:rPr>
      </w:pPr>
    </w:p>
    <w:p w14:paraId="42543963" w14:textId="77777777" w:rsidR="001924C0" w:rsidRPr="001924C0" w:rsidRDefault="001924C0" w:rsidP="001924C0">
      <w:pPr>
        <w:ind w:left="432"/>
        <w:rPr>
          <w:rFonts w:asciiTheme="minorBidi" w:hAnsiTheme="minorBidi"/>
          <w:i/>
        </w:rPr>
      </w:pPr>
      <w:r w:rsidRPr="001924C0">
        <w:rPr>
          <w:rFonts w:asciiTheme="minorBidi" w:hAnsiTheme="minorBidi"/>
          <w:i/>
        </w:rPr>
        <w:t>Clean up:</w:t>
      </w:r>
    </w:p>
    <w:p w14:paraId="342A6E9F" w14:textId="77777777" w:rsidR="001924C0" w:rsidRPr="001924C0" w:rsidRDefault="001924C0" w:rsidP="001924C0">
      <w:pPr>
        <w:ind w:left="1008" w:hanging="576"/>
        <w:rPr>
          <w:rFonts w:asciiTheme="minorBidi" w:hAnsiTheme="minorBidi"/>
        </w:rPr>
      </w:pPr>
      <w:r w:rsidRPr="001924C0">
        <w:rPr>
          <w:rFonts w:asciiTheme="minorBidi" w:hAnsiTheme="minorBidi"/>
        </w:rPr>
        <w:t>1. Rinse and dry petri dish. Put top &amp; bottom together and place in box.</w:t>
      </w:r>
    </w:p>
    <w:p w14:paraId="5AE29391" w14:textId="77777777" w:rsidR="001924C0" w:rsidRPr="001924C0" w:rsidRDefault="001924C0" w:rsidP="001924C0">
      <w:pPr>
        <w:ind w:left="1008" w:hanging="576"/>
        <w:rPr>
          <w:rFonts w:asciiTheme="minorBidi" w:hAnsiTheme="minorBidi"/>
        </w:rPr>
      </w:pPr>
      <w:r w:rsidRPr="001924C0">
        <w:rPr>
          <w:rFonts w:asciiTheme="minorBidi" w:hAnsiTheme="minorBidi"/>
        </w:rPr>
        <w:t>2. Rinse screws &amp; dry. Return to beaker in tray.</w:t>
      </w:r>
    </w:p>
    <w:p w14:paraId="4143F84B" w14:textId="77777777" w:rsidR="001924C0" w:rsidRPr="001924C0" w:rsidRDefault="001924C0" w:rsidP="001924C0">
      <w:pPr>
        <w:ind w:left="1008" w:hanging="576"/>
        <w:rPr>
          <w:rFonts w:asciiTheme="minorBidi" w:hAnsiTheme="minorBidi"/>
        </w:rPr>
      </w:pPr>
      <w:r w:rsidRPr="001924C0">
        <w:rPr>
          <w:rFonts w:asciiTheme="minorBidi" w:hAnsiTheme="minorBidi"/>
        </w:rPr>
        <w:t xml:space="preserve">3. Empty solid contents of test tubes 4-10 in trash. (Careful – don’t throw out screws!!). Place the test tubes in plastic tub. </w:t>
      </w:r>
    </w:p>
    <w:p w14:paraId="67992E2F" w14:textId="77777777" w:rsidR="001924C0" w:rsidRPr="001924C0" w:rsidRDefault="001924C0" w:rsidP="001924C0">
      <w:pPr>
        <w:ind w:left="1008" w:hanging="576"/>
        <w:rPr>
          <w:rFonts w:asciiTheme="minorBidi" w:hAnsiTheme="minorBidi"/>
        </w:rPr>
      </w:pPr>
      <w:r w:rsidRPr="001924C0">
        <w:rPr>
          <w:rFonts w:asciiTheme="minorBidi" w:hAnsiTheme="minorBidi"/>
        </w:rPr>
        <w:t>4. Rinse test tubes 1-3 well. Invert and leave in test tube rack to dry.</w:t>
      </w:r>
    </w:p>
    <w:p w14:paraId="7A8DB236" w14:textId="77777777" w:rsidR="001924C0" w:rsidRPr="001924C0" w:rsidRDefault="001924C0" w:rsidP="001924C0">
      <w:pPr>
        <w:ind w:left="1008" w:hanging="576"/>
        <w:rPr>
          <w:rFonts w:asciiTheme="minorBidi" w:hAnsiTheme="minorBidi"/>
        </w:rPr>
      </w:pPr>
    </w:p>
    <w:p w14:paraId="28FACC76" w14:textId="77777777" w:rsidR="001924C0" w:rsidRPr="001924C0" w:rsidRDefault="001924C0" w:rsidP="001924C0">
      <w:pPr>
        <w:rPr>
          <w:rFonts w:asciiTheme="minorBidi" w:hAnsiTheme="minorBidi"/>
        </w:rPr>
      </w:pPr>
      <w:r w:rsidRPr="001924C0">
        <w:rPr>
          <w:rFonts w:asciiTheme="minorBidi" w:hAnsiTheme="minorBidi"/>
        </w:rPr>
        <w:t xml:space="preserve">2. Demonstrate to students how to tightly roll paper towel strip lengthwise, dunk in yeast solution and squeeze out all excess. If any yeast (or any other material) touches the phenol </w:t>
      </w:r>
      <w:proofErr w:type="gramStart"/>
      <w:r w:rsidRPr="001924C0">
        <w:rPr>
          <w:rFonts w:asciiTheme="minorBidi" w:hAnsiTheme="minorBidi"/>
        </w:rPr>
        <w:t>red</w:t>
      </w:r>
      <w:proofErr w:type="gramEnd"/>
      <w:r w:rsidRPr="001924C0">
        <w:rPr>
          <w:rFonts w:asciiTheme="minorBidi" w:hAnsiTheme="minorBidi"/>
        </w:rPr>
        <w:t xml:space="preserve"> it will change its color.</w:t>
      </w:r>
    </w:p>
    <w:p w14:paraId="388294AC" w14:textId="77777777" w:rsidR="001924C0" w:rsidRDefault="001924C0" w:rsidP="001924C0">
      <w:pPr>
        <w:rPr>
          <w:rFonts w:ascii="Times New Roman" w:hAnsi="Times New Roman" w:cs="Times New Roman"/>
        </w:rPr>
      </w:pPr>
    </w:p>
    <w:p w14:paraId="048E611B" w14:textId="77777777" w:rsidR="001924C0" w:rsidRDefault="001924C0" w:rsidP="001924C0">
      <w:pPr>
        <w:rPr>
          <w:rFonts w:ascii="Times New Roman" w:hAnsi="Times New Roman" w:cs="Times New Roman"/>
        </w:rPr>
      </w:pPr>
    </w:p>
    <w:p w14:paraId="652FFB62" w14:textId="463DEF62" w:rsidR="001924C0" w:rsidRDefault="001924C0" w:rsidP="001924C0">
      <w:pPr>
        <w:rPr>
          <w:rFonts w:ascii="Times New Roman" w:hAnsi="Times New Roman" w:cs="Times New Roman"/>
        </w:rPr>
      </w:pPr>
      <w:r>
        <w:rPr>
          <w:noProof/>
        </w:rPr>
        <mc:AlternateContent>
          <mc:Choice Requires="wps">
            <w:drawing>
              <wp:anchor distT="0" distB="0" distL="114300" distR="114300" simplePos="0" relativeHeight="251656704" behindDoc="0" locked="0" layoutInCell="1" allowOverlap="1" wp14:anchorId="3D69BF80" wp14:editId="42822AAD">
                <wp:simplePos x="0" y="0"/>
                <wp:positionH relativeFrom="column">
                  <wp:posOffset>2971800</wp:posOffset>
                </wp:positionH>
                <wp:positionV relativeFrom="paragraph">
                  <wp:posOffset>120650</wp:posOffset>
                </wp:positionV>
                <wp:extent cx="1371600" cy="457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371600" cy="457200"/>
                        </a:xfrm>
                        <a:prstGeom prst="rect">
                          <a:avLst/>
                        </a:prstGeom>
                        <a:noFill/>
                        <a:ln>
                          <a:noFill/>
                        </a:ln>
                        <a:effectLst/>
                        <a:extLst>
                          <a:ext uri="{C572A759-6A51-4108-AA02-DFA0A04FC94B}">
                            <ma14:wrappingTextBoxFlag xmlns:lc="http://schemas.openxmlformats.org/drawingml/2006/lockedCanvas"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9018BB3" w14:textId="77777777" w:rsidR="001924C0" w:rsidRPr="001924C0" w:rsidRDefault="001924C0" w:rsidP="001924C0">
                            <w:pPr>
                              <w:rPr>
                                <w:rFonts w:asciiTheme="minorBidi" w:hAnsiTheme="minorBidi"/>
                                <w:i/>
                              </w:rPr>
                            </w:pPr>
                            <w:r w:rsidRPr="001924C0">
                              <w:rPr>
                                <w:rFonts w:asciiTheme="minorBidi" w:hAnsiTheme="minorBidi"/>
                                <w:i/>
                              </w:rPr>
                              <w:t>Roll paper towel</w:t>
                            </w:r>
                          </w:p>
                          <w:p w14:paraId="1B5917A4" w14:textId="77777777" w:rsidR="001924C0" w:rsidRPr="001924C0" w:rsidRDefault="001924C0" w:rsidP="001924C0">
                            <w:pPr>
                              <w:rPr>
                                <w:rFonts w:asciiTheme="minorBidi" w:hAnsiTheme="minorBidi"/>
                                <w:i/>
                              </w:rPr>
                            </w:pPr>
                            <w:r w:rsidRPr="001924C0">
                              <w:rPr>
                                <w:rFonts w:asciiTheme="minorBidi" w:hAnsiTheme="minorBidi"/>
                                <w:i/>
                              </w:rPr>
                              <w:t>this direction.</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D69BF80" id="_x0000_t202" coordsize="21600,21600" o:spt="202" path="m,l,21600r21600,l21600,xe">
                <v:stroke joinstyle="miter"/>
                <v:path gradientshapeok="t" o:connecttype="rect"/>
              </v:shapetype>
              <v:shape id="Text Box 1" o:spid="_x0000_s1026" type="#_x0000_t202" style="position:absolute;margin-left:234pt;margin-top:9.5pt;width:108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iFgcQIAAFEFAAAOAAAAZHJzL2Uyb0RvYy54bWysVE1PGzEQvVfqf7B8L5tQCu2KDUpBVJUQ&#10;oELF2fHaxKrtce1JdtNf37F3E9L0RNWL1zvz5uvNjM8vemfZWsVkwDd8ejThTHkJrfHPDf/+eP3u&#10;I2cJhW+FBa8avlGJX8zevjnvQq2OYQm2VZGRE5/qLjR8iRjqqkpyqZxIRxCUJ6WG6ATSb3yu2ig6&#10;8u5sdTyZnFYdxDZEkColkl4NSj4r/rVWEu+0TgqZbTjlhuWM5Vzks5qdi/o5irA0ckxD/EMWThhP&#10;QXeurgQKtormL1fOyAgJNB5JcBVobaQqNVA108lBNQ9LEVSphchJYUdT+n9u5e36PjLTUu8488JR&#10;ix5Vj+wz9Gya2elCqgn0EAiGPYkzcpQnEuaiex1d/lI5jPTE82bHbXYms9H7s+nphFSSdCcfzqh5&#10;2U31Yh1iwi8KHMuXhkfqXaFUrG8SDtAtJAfzcG2sJbmorf9DQD4HiSoDMFrnQoaEyw03Vg2235Qm&#10;AkreWVBGT13ayNaChkZIqTyWkotfQmeUptivMRzx2XTI6jXGO4sSGTzujJ3xEAtLB2m3P7Yp6wFP&#10;VO/Vna/YL/qxkQtoN9TfCMN+pCCvDTXhRiS8F5EWgvpGS453dGgLXcOlNYGzJcRfh7KMo/kkDWcd&#10;LVbD08+ViIoz+9XT5H6anpyQOyw/ZRA4i/uaxb7Gr9wlUBtoOimrciXjiHZ71RHcE70B8xyVVMJL&#10;it1w3F4vcVh3ekOkms8LiHYvCLzxD0Fm15nWPFqP/ZOIYZw/pMm9he0KivpgDAdstvQwXyFoU2Y0&#10;EzuwORJOe1umfHxj8sOw/19QLy/h7DcAAAD//wMAUEsDBBQABgAIAAAAIQDLmt5e3QAAAAkBAAAP&#10;AAAAZHJzL2Rvd25yZXYueG1sTI/NTsMwEITvSH0Ha5F6o3ZRiJI0TlWBuBZRfqTe3HibRMTrKHab&#10;8PYsJzjtrmY0+025nV0vrjiGzpOG9UqBQKq97ajR8P72fJeBCNGQNb0n1PCNAbbV4qY0hfUTveL1&#10;EBvBIRQKo6GNcSikDHWLzoSVH5BYO/vRmcjn2Eg7monDXS/vlUqlMx3xh9YM+Nhi/XW4OA0f+/Px&#10;M1EvzZN7GCY/K0kul1ovb+fdBkTEOf6Z4Ref0aFippO/kA2i15CkGXeJLOQ82ZBmCS8nDflagaxK&#10;+b9B9QMAAP//AwBQSwECLQAUAAYACAAAACEAtoM4kv4AAADhAQAAEwAAAAAAAAAAAAAAAAAAAAAA&#10;W0NvbnRlbnRfVHlwZXNdLnhtbFBLAQItABQABgAIAAAAIQA4/SH/1gAAAJQBAAALAAAAAAAAAAAA&#10;AAAAAC8BAABfcmVscy8ucmVsc1BLAQItABQABgAIAAAAIQD6YiFgcQIAAFEFAAAOAAAAAAAAAAAA&#10;AAAAAC4CAABkcnMvZTJvRG9jLnhtbFBLAQItABQABgAIAAAAIQDLmt5e3QAAAAkBAAAPAAAAAAAA&#10;AAAAAAAAAMsEAABkcnMvZG93bnJldi54bWxQSwUGAAAAAAQABADzAAAA1QUAAAAA&#10;" filled="f" stroked="f">
                <v:textbox>
                  <w:txbxContent>
                    <w:p w14:paraId="09018BB3" w14:textId="77777777" w:rsidR="001924C0" w:rsidRPr="001924C0" w:rsidRDefault="001924C0" w:rsidP="001924C0">
                      <w:pPr>
                        <w:rPr>
                          <w:rFonts w:asciiTheme="minorBidi" w:hAnsiTheme="minorBidi"/>
                          <w:i/>
                        </w:rPr>
                      </w:pPr>
                      <w:r w:rsidRPr="001924C0">
                        <w:rPr>
                          <w:rFonts w:asciiTheme="minorBidi" w:hAnsiTheme="minorBidi"/>
                          <w:i/>
                        </w:rPr>
                        <w:t>Roll paper towel</w:t>
                      </w:r>
                    </w:p>
                    <w:p w14:paraId="1B5917A4" w14:textId="77777777" w:rsidR="001924C0" w:rsidRPr="001924C0" w:rsidRDefault="001924C0" w:rsidP="001924C0">
                      <w:pPr>
                        <w:rPr>
                          <w:rFonts w:asciiTheme="minorBidi" w:hAnsiTheme="minorBidi"/>
                          <w:i/>
                        </w:rPr>
                      </w:pPr>
                      <w:r w:rsidRPr="001924C0">
                        <w:rPr>
                          <w:rFonts w:asciiTheme="minorBidi" w:hAnsiTheme="minorBidi"/>
                          <w:i/>
                        </w:rPr>
                        <w:t>this direction.</w:t>
                      </w:r>
                    </w:p>
                  </w:txbxContent>
                </v:textbox>
                <w10:wrap type="square"/>
              </v:shape>
            </w:pict>
          </mc:Fallback>
        </mc:AlternateContent>
      </w:r>
      <w:r>
        <w:rPr>
          <w:noProof/>
        </w:rPr>
        <mc:AlternateContent>
          <mc:Choice Requires="wps">
            <w:drawing>
              <wp:anchor distT="0" distB="0" distL="114300" distR="114300" simplePos="0" relativeHeight="251657728" behindDoc="0" locked="0" layoutInCell="1" allowOverlap="1" wp14:anchorId="1CE4699E" wp14:editId="16AC09E3">
                <wp:simplePos x="0" y="0"/>
                <wp:positionH relativeFrom="column">
                  <wp:posOffset>1714500</wp:posOffset>
                </wp:positionH>
                <wp:positionV relativeFrom="paragraph">
                  <wp:posOffset>6350</wp:posOffset>
                </wp:positionV>
                <wp:extent cx="2743200" cy="1143000"/>
                <wp:effectExtent l="0" t="0" r="19050" b="19050"/>
                <wp:wrapThrough wrapText="bothSides">
                  <wp:wrapPolygon edited="0">
                    <wp:start x="0" y="0"/>
                    <wp:lineTo x="0" y="21600"/>
                    <wp:lineTo x="21600" y="21600"/>
                    <wp:lineTo x="21600" y="0"/>
                    <wp:lineTo x="0" y="0"/>
                  </wp:wrapPolygon>
                </wp:wrapThrough>
                <wp:docPr id="2" name="Rectangle 2"/>
                <wp:cNvGraphicFramePr/>
                <a:graphic xmlns:a="http://schemas.openxmlformats.org/drawingml/2006/main">
                  <a:graphicData uri="http://schemas.microsoft.com/office/word/2010/wordprocessingShape">
                    <wps:wsp>
                      <wps:cNvSpPr/>
                      <wps:spPr>
                        <a:xfrm>
                          <a:off x="0" y="0"/>
                          <a:ext cx="2743200" cy="1143000"/>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43F886F" id="Rectangle 2" o:spid="_x0000_s1026" style="position:absolute;margin-left:135pt;margin-top:.5pt;width:3in;height:9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M4aewIAAGgFAAAOAAAAZHJzL2Uyb0RvYy54bWysVFtr2zAUfh/sPwi9r46dbO1MnRJaOgal&#10;LW1HnxVZSgSSjiYpcbJfvyPZcUI3KIy9SDo637lfLq92RpOt8EGBbWh5NqFEWA6tsquG/ni5/XRB&#10;SYjMtkyDFQ3di0Cv5h8/XHauFhWsQbfCE1RiQ925hq5jdHVRBL4WhoUzcMIiU4I3LCLpV0XrWYfa&#10;jS6qyeRL0YFvnQcuQsDfm55J51m/lILHBymDiEQ3FH2L+fT5XKazmF+yeuWZWys+uMH+wQvDlEWj&#10;o6obFhnZePWHKqO4hwAynnEwBUipuMgxYDTl5E00z2vmRI4FkxPcmKbw/9Ty++2jJ6ptaEWJZQZL&#10;9IRJY3alBalSejoXakQ9u0c/UAGfKdad9CbdGAXZ5ZTux5SKXSQcP6vz2RTrRAlHXlnOphMkUE9x&#10;FHc+xG8CDEmPhno0n1PJtnch9tADJFmzcKu0xn9Wa5vOAFq16S8TqXHEtfZky7DkcVcO1k5QaLuX&#10;FLlBBispzj6y/Ip7LXobT0JigjCWMruVW/NogXEubDxY0RbRSUyiP6Pg9H3BAZ9Ee69G4ep94VEi&#10;WwYbR2GjLPi/KdCjy7LHY0lO4k7PJbR77A0P/dAEx28VVuiOhfjIPE4JVhUnPz7gITV0DeVaOUrW&#10;4H+9/Us4bFrkUNLhtDU0/NwwLyjR3y2289dyNkvjmYnZ5/MKCX/KWZ5y7MZcA1a3xN3ieH4mfNSH&#10;p/RgXnExLJJVZDHL0TY6GP2BuI79FsDVwsVikWE4ko7FO/vs+KHaqfNedq/Mu6E9I3b2PRwmk9Vv&#10;urTHpjpYWGwiSJVb+JjPIc84znkIhtWT9sUpnVHHBTn/DQAA//8DAFBLAwQUAAYACAAAACEAfAZp&#10;ttkAAAAJAQAADwAAAGRycy9kb3ducmV2LnhtbExPTW/CMAy9T+I/REbabSR0ElRdU4SQuGwnOrRz&#10;aExb0ThVk0L27+edtpP9/Kz3Ue6SG8Qdp9B70rBeKRBIjbc9tRrOn8eXHESIhqwZPKGGbwywqxZP&#10;pSmsf9AJ73VsBYtQKIyGLsaxkDI0HToTVn5EYu7qJ2ciw6mVdjIPFneDzJTaSGd6YofOjHjosLnV&#10;s9PwlZ9se07vtft4nQ/XbBNcikHr52Xav4GImOLfM/zG5+hQcaaLn8kGMWjItoq7RCZ4ML9VGS8X&#10;xjlfZFXK/w2qHwAAAP//AwBQSwECLQAUAAYACAAAACEAtoM4kv4AAADhAQAAEwAAAAAAAAAAAAAA&#10;AAAAAAAAW0NvbnRlbnRfVHlwZXNdLnhtbFBLAQItABQABgAIAAAAIQA4/SH/1gAAAJQBAAALAAAA&#10;AAAAAAAAAAAAAC8BAABfcmVscy8ucmVsc1BLAQItABQABgAIAAAAIQCb0M4aewIAAGgFAAAOAAAA&#10;AAAAAAAAAAAAAC4CAABkcnMvZTJvRG9jLnhtbFBLAQItABQABgAIAAAAIQB8Bmm22QAAAAkBAAAP&#10;AAAAAAAAAAAAAAAAANUEAABkcnMvZG93bnJldi54bWxQSwUGAAAAAAQABADzAAAA2wUAAAAA&#10;" filled="f" strokecolor="black [3213]" strokeweight=".5pt">
                <w10:wrap type="through"/>
              </v:rect>
            </w:pict>
          </mc:Fallback>
        </mc:AlternateContent>
      </w:r>
    </w:p>
    <w:p w14:paraId="7CCBCFBD" w14:textId="254A84C1" w:rsidR="001924C0" w:rsidRDefault="001924C0" w:rsidP="001924C0">
      <w:pPr>
        <w:rPr>
          <w:rFonts w:ascii="Times New Roman" w:hAnsi="Times New Roman" w:cs="Times New Roman"/>
        </w:rPr>
      </w:pPr>
      <w:r>
        <w:rPr>
          <w:noProof/>
        </w:rPr>
        <mc:AlternateContent>
          <mc:Choice Requires="wps">
            <w:drawing>
              <wp:anchor distT="0" distB="0" distL="114300" distR="114300" simplePos="0" relativeHeight="251658752" behindDoc="0" locked="0" layoutInCell="1" allowOverlap="1" wp14:anchorId="01B49D42" wp14:editId="6104178A">
                <wp:simplePos x="0" y="0"/>
                <wp:positionH relativeFrom="column">
                  <wp:posOffset>1828800</wp:posOffset>
                </wp:positionH>
                <wp:positionV relativeFrom="paragraph">
                  <wp:posOffset>170815</wp:posOffset>
                </wp:positionV>
                <wp:extent cx="1028700" cy="0"/>
                <wp:effectExtent l="0" t="76200" r="19050" b="114300"/>
                <wp:wrapNone/>
                <wp:docPr id="4" name="Straight Arrow Connector 4"/>
                <wp:cNvGraphicFramePr/>
                <a:graphic xmlns:a="http://schemas.openxmlformats.org/drawingml/2006/main">
                  <a:graphicData uri="http://schemas.microsoft.com/office/word/2010/wordprocessingShape">
                    <wps:wsp>
                      <wps:cNvCnPr/>
                      <wps:spPr>
                        <a:xfrm>
                          <a:off x="0" y="0"/>
                          <a:ext cx="10287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72496F44" id="_x0000_t32" coordsize="21600,21600" o:spt="32" o:oned="t" path="m,l21600,21600e" filled="f">
                <v:path arrowok="t" fillok="f" o:connecttype="none"/>
                <o:lock v:ext="edit" shapetype="t"/>
              </v:shapetype>
              <v:shape id="Straight Arrow Connector 4" o:spid="_x0000_s1026" type="#_x0000_t32" style="position:absolute;margin-left:2in;margin-top:13.45pt;width:81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RyGzQEAAPEDAAAOAAAAZHJzL2Uyb0RvYy54bWysU8GO0zAQvSPxD5bvNEm1glXVdIW6wAVB&#10;xcIHeB27sbA91tg0yd8zdtIsAoQQ4jKJ7Xkz7z2P93ejs+yiMBrwLW82NWfKS+iMP7f8y+e3L245&#10;i0n4TljwquWTivzu8PzZfgg7tYUebKeQUREfd0NoeZ9S2FVVlL1yIm4gKE+HGtCJREs8Vx2Kgao7&#10;W23r+mU1AHYBQaoYafd+PuSHUl9rJdNHraNKzLacuKUSscTHHKvDXuzOKEJv5EJD/AMLJ4ynpmup&#10;e5EE+4bml1LOSIQIOm0kuAq0NlIVDaSmqX9S89CLoIoWMieG1ab4/8rKD5cTMtO1/IYzLxxd0UNC&#10;Yc59Yq8RYWBH8J5sBGQ32a0hxB2Bjv6EyyqGE2bpo0aXvySKjcXhaXVYjYlJ2mzq7e2rmi5CXs+q&#10;J2DAmN4pcCz/tDwuPFYCTXFYXN7HRK0JeAXkrtbnmISxb3zH0hRIicgCMmnKzedVJj/TLX9psmrG&#10;flKaTMgES48yfupokV0EDU73tVmrUGaGaGPtCqr/DFpyM0yVkfxb4JpdOoJPK9AZD/i7rmm8UtVz&#10;/lX1rDXLfoRuKpdX7KC5Kv4sbyAP7o/rAn96qYfvAAAA//8DAFBLAwQUAAYACAAAACEAFfPGudwA&#10;AAAJAQAADwAAAGRycy9kb3ducmV2LnhtbEyPQU/DMAyF70j8h8hI3Fi6AVNXmk4TEochcWDwA7zG&#10;a7slTtVka/n3GHGAm/389Py9cj15py40xC6wgfksA0VcB9txY+Dz4+UuBxUTskUXmAx8UYR1dX1V&#10;YmHDyO902aVGSQjHAg20KfWF1rFuyWOchZ5YbocweEyyDo22A44S7p1eZNlSe+xYPrTY03NL9Wl3&#10;9gbsq8UR43jotm5zzPq31f18a425vZk2T6ASTenPDD/4gg6VMO3DmW1UzsAiz6VLkmG5AiWGh8dM&#10;hP2voKtS/29QfQMAAP//AwBQSwECLQAUAAYACAAAACEAtoM4kv4AAADhAQAAEwAAAAAAAAAAAAAA&#10;AAAAAAAAW0NvbnRlbnRfVHlwZXNdLnhtbFBLAQItABQABgAIAAAAIQA4/SH/1gAAAJQBAAALAAAA&#10;AAAAAAAAAAAAAC8BAABfcmVscy8ucmVsc1BLAQItABQABgAIAAAAIQDf6RyGzQEAAPEDAAAOAAAA&#10;AAAAAAAAAAAAAC4CAABkcnMvZTJvRG9jLnhtbFBLAQItABQABgAIAAAAIQAV88a53AAAAAkBAAAP&#10;AAAAAAAAAAAAAAAAACcEAABkcnMvZG93bnJldi54bWxQSwUGAAAAAAQABADzAAAAMAUAAAAA&#10;" strokecolor="black [3200]" strokeweight=".5pt">
                <v:stroke endarrow="open" joinstyle="miter"/>
              </v:shape>
            </w:pict>
          </mc:Fallback>
        </mc:AlternateContent>
      </w:r>
    </w:p>
    <w:p w14:paraId="31ED9081" w14:textId="77777777" w:rsidR="001924C0" w:rsidRDefault="001924C0" w:rsidP="001924C0">
      <w:pPr>
        <w:rPr>
          <w:rFonts w:ascii="Times New Roman" w:hAnsi="Times New Roman" w:cs="Times New Roman"/>
        </w:rPr>
      </w:pPr>
    </w:p>
    <w:p w14:paraId="01CD6EAC" w14:textId="77777777" w:rsidR="001924C0" w:rsidRDefault="001924C0" w:rsidP="001924C0">
      <w:pPr>
        <w:rPr>
          <w:rFonts w:ascii="Times New Roman" w:hAnsi="Times New Roman" w:cs="Times New Roman"/>
        </w:rPr>
      </w:pPr>
    </w:p>
    <w:p w14:paraId="411B6CBD" w14:textId="77777777" w:rsidR="001924C0" w:rsidRDefault="001924C0" w:rsidP="001924C0">
      <w:pPr>
        <w:rPr>
          <w:rFonts w:ascii="Times New Roman" w:hAnsi="Times New Roman" w:cs="Times New Roman"/>
        </w:rPr>
      </w:pPr>
    </w:p>
    <w:p w14:paraId="5427679A" w14:textId="77777777" w:rsidR="001924C0" w:rsidRDefault="001924C0" w:rsidP="001924C0">
      <w:pPr>
        <w:rPr>
          <w:rFonts w:ascii="Times New Roman" w:hAnsi="Times New Roman" w:cs="Times New Roman"/>
        </w:rPr>
      </w:pPr>
    </w:p>
    <w:p w14:paraId="06BE60BB" w14:textId="77777777" w:rsidR="001924C0" w:rsidRDefault="001924C0" w:rsidP="001924C0">
      <w:pPr>
        <w:rPr>
          <w:rFonts w:ascii="Times New Roman" w:hAnsi="Times New Roman" w:cs="Times New Roman"/>
        </w:rPr>
      </w:pPr>
    </w:p>
    <w:p w14:paraId="50919AFB" w14:textId="77777777" w:rsidR="001924C0" w:rsidRDefault="001924C0" w:rsidP="001924C0">
      <w:pPr>
        <w:rPr>
          <w:rFonts w:ascii="Times New Roman" w:hAnsi="Times New Roman" w:cs="Times New Roman"/>
        </w:rPr>
      </w:pPr>
    </w:p>
    <w:p w14:paraId="7CF38019" w14:textId="77777777" w:rsidR="001924C0" w:rsidRDefault="001924C0" w:rsidP="001924C0">
      <w:pPr>
        <w:rPr>
          <w:rFonts w:ascii="Times New Roman" w:hAnsi="Times New Roman" w:cs="Times New Roman"/>
        </w:rPr>
      </w:pPr>
    </w:p>
    <w:p w14:paraId="24863505" w14:textId="77777777" w:rsidR="001924C0" w:rsidRDefault="001924C0" w:rsidP="001924C0">
      <w:pPr>
        <w:rPr>
          <w:rFonts w:ascii="Times New Roman" w:hAnsi="Times New Roman" w:cs="Times New Roman"/>
        </w:rPr>
      </w:pPr>
    </w:p>
    <w:p w14:paraId="4BACD70F" w14:textId="77777777" w:rsidR="001924C0" w:rsidRPr="001924C0" w:rsidRDefault="001924C0" w:rsidP="001924C0">
      <w:pPr>
        <w:rPr>
          <w:rFonts w:asciiTheme="minorBidi" w:hAnsiTheme="minorBidi"/>
        </w:rPr>
      </w:pPr>
      <w:r w:rsidRPr="001924C0">
        <w:rPr>
          <w:rFonts w:asciiTheme="minorBidi" w:hAnsiTheme="minorBidi"/>
        </w:rPr>
        <w:t>3. Very important that students prepare for the lab by doing the prelab questions and making the data table ahead of time. They should fill out the first three columns on the data table before starting the lab too. This ensures they have some idea of what they’re supposed to be doing when they set up the lab.</w:t>
      </w:r>
    </w:p>
    <w:p w14:paraId="40C336E9" w14:textId="77777777" w:rsidR="001924C0" w:rsidRPr="001924C0" w:rsidRDefault="001924C0" w:rsidP="001924C0">
      <w:pPr>
        <w:rPr>
          <w:rFonts w:asciiTheme="minorBidi" w:hAnsiTheme="minorBidi"/>
        </w:rPr>
      </w:pPr>
    </w:p>
    <w:p w14:paraId="1C1E6808" w14:textId="77777777" w:rsidR="001924C0" w:rsidRPr="001924C0" w:rsidRDefault="001924C0" w:rsidP="001924C0">
      <w:pPr>
        <w:pStyle w:val="ListParagraph"/>
        <w:numPr>
          <w:ilvl w:val="0"/>
          <w:numId w:val="4"/>
        </w:numPr>
        <w:rPr>
          <w:rFonts w:asciiTheme="minorBidi" w:hAnsiTheme="minorBidi"/>
        </w:rPr>
      </w:pPr>
      <w:r w:rsidRPr="001924C0">
        <w:rPr>
          <w:rFonts w:asciiTheme="minorBidi" w:hAnsiTheme="minorBidi"/>
        </w:rPr>
        <w:t>Make sure students understand before starting the lab that yeast is a living thing…and think about what effect boiling would have on it.</w:t>
      </w:r>
    </w:p>
    <w:p w14:paraId="5589B726" w14:textId="77777777" w:rsidR="001924C0" w:rsidRPr="001924C0" w:rsidRDefault="001924C0" w:rsidP="001924C0">
      <w:pPr>
        <w:ind w:left="864" w:hanging="432"/>
        <w:rPr>
          <w:rFonts w:asciiTheme="minorBidi" w:hAnsiTheme="minorBidi"/>
        </w:rPr>
      </w:pPr>
    </w:p>
    <w:p w14:paraId="1F440825" w14:textId="77777777" w:rsidR="001924C0" w:rsidRPr="001924C0" w:rsidRDefault="001924C0" w:rsidP="001924C0">
      <w:pPr>
        <w:ind w:left="864" w:hanging="432"/>
        <w:rPr>
          <w:rFonts w:asciiTheme="minorBidi" w:hAnsiTheme="minorBidi"/>
        </w:rPr>
      </w:pPr>
      <w:r w:rsidRPr="001924C0">
        <w:rPr>
          <w:rFonts w:asciiTheme="minorBidi" w:hAnsiTheme="minorBidi"/>
        </w:rPr>
        <w:t>b. If you haven’t already covered it earlier in the year discuss “controls” and the need for them.</w:t>
      </w:r>
    </w:p>
    <w:p w14:paraId="0FF93708" w14:textId="77777777" w:rsidR="001924C0" w:rsidRPr="001924C0" w:rsidRDefault="001924C0" w:rsidP="001924C0">
      <w:pPr>
        <w:rPr>
          <w:rFonts w:asciiTheme="minorBidi" w:hAnsiTheme="minorBidi"/>
        </w:rPr>
      </w:pPr>
    </w:p>
    <w:p w14:paraId="66C0DB3C" w14:textId="77777777" w:rsidR="001924C0" w:rsidRPr="001924C0" w:rsidRDefault="001924C0" w:rsidP="001924C0">
      <w:pPr>
        <w:rPr>
          <w:rFonts w:asciiTheme="minorBidi" w:hAnsiTheme="minorBidi"/>
        </w:rPr>
      </w:pPr>
      <w:r w:rsidRPr="001924C0">
        <w:rPr>
          <w:rFonts w:asciiTheme="minorBidi" w:hAnsiTheme="minorBidi"/>
        </w:rPr>
        <w:t>4. Before the students write their conclusions have them share and discuss their data. As with any lab (especially those with living things) error happens and it’s important that the students have a clear understanding that only the active living organisms gave off CO</w:t>
      </w:r>
      <w:r w:rsidRPr="001924C0">
        <w:rPr>
          <w:rFonts w:asciiTheme="minorBidi" w:hAnsiTheme="minorBidi"/>
          <w:vertAlign w:val="subscript"/>
        </w:rPr>
        <w:t>2</w:t>
      </w:r>
      <w:r w:rsidRPr="001924C0">
        <w:rPr>
          <w:rFonts w:asciiTheme="minorBidi" w:hAnsiTheme="minorBidi"/>
        </w:rPr>
        <w:t>.</w:t>
      </w:r>
    </w:p>
    <w:p w14:paraId="0FA788E2" w14:textId="77777777" w:rsidR="001924C0" w:rsidRDefault="001924C0" w:rsidP="001924C0">
      <w:pPr>
        <w:rPr>
          <w:rFonts w:ascii="Times New Roman" w:hAnsi="Times New Roman" w:cs="Times New Roman"/>
        </w:rPr>
      </w:pPr>
    </w:p>
    <w:p w14:paraId="4FB3D030" w14:textId="1DEA3B8B" w:rsidR="00125ED0" w:rsidRDefault="00125ED0"/>
    <w:sectPr w:rsidR="00125ED0" w:rsidSect="00774E56">
      <w:footerReference w:type="default" r:id="rId10"/>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A8642" w14:textId="77777777" w:rsidR="00523A7B" w:rsidRDefault="00523A7B" w:rsidP="00D06106">
      <w:r>
        <w:separator/>
      </w:r>
    </w:p>
  </w:endnote>
  <w:endnote w:type="continuationSeparator" w:id="0">
    <w:p w14:paraId="1295E144" w14:textId="77777777" w:rsidR="00523A7B" w:rsidRDefault="00523A7B" w:rsidP="00D0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33961CC0" w:rsidR="008B5C03" w:rsidRDefault="008B5C03" w:rsidP="00B472B1">
    <w:pPr>
      <w:pStyle w:val="Footer"/>
      <w:pBdr>
        <w:top w:val="single" w:sz="4" w:space="0" w:color="auto"/>
      </w:pBdr>
      <w:tabs>
        <w:tab w:val="right" w:pos="10260"/>
      </w:tabs>
      <w:jc w:val="right"/>
    </w:pPr>
    <w:r w:rsidRPr="00982B1B">
      <w:rPr>
        <w:rFonts w:ascii="Arial" w:hAnsi="Arial" w:cs="Arial"/>
        <w:noProof/>
      </w:rPr>
      <w:drawing>
        <wp:anchor distT="0" distB="0" distL="114300" distR="114300" simplePos="0" relativeHeight="251657216" behindDoc="0" locked="0" layoutInCell="1" allowOverlap="1" wp14:anchorId="41B1D0AF" wp14:editId="5B17178C">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0BFDD166" w14:textId="20D9B590" w:rsidR="008B5C03" w:rsidRPr="008B5C03" w:rsidRDefault="00A26802" w:rsidP="00B472B1">
    <w:pPr>
      <w:pStyle w:val="Footer"/>
      <w:pBdr>
        <w:top w:val="single" w:sz="4" w:space="0" w:color="auto"/>
      </w:pBdr>
      <w:jc w:val="right"/>
      <w:rPr>
        <w:rFonts w:ascii="Arial" w:hAnsi="Arial"/>
        <w:i/>
        <w:sz w:val="20"/>
        <w:szCs w:val="20"/>
      </w:rPr>
    </w:pPr>
    <w:r w:rsidRPr="00F874B7">
      <w:rPr>
        <w:noProof/>
      </w:rPr>
      <w:drawing>
        <wp:anchor distT="0" distB="0" distL="114300" distR="114300" simplePos="0" relativeHeight="251666432" behindDoc="1" locked="0" layoutInCell="1" allowOverlap="1" wp14:anchorId="4B000565" wp14:editId="1620EC96">
          <wp:simplePos x="0" y="0"/>
          <wp:positionH relativeFrom="rightMargin">
            <wp:posOffset>-752475</wp:posOffset>
          </wp:positionH>
          <wp:positionV relativeFrom="paragraph">
            <wp:posOffset>15875</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BD2D0" w14:textId="77777777" w:rsidR="00523A7B" w:rsidRDefault="00523A7B" w:rsidP="00D06106">
      <w:r>
        <w:separator/>
      </w:r>
    </w:p>
  </w:footnote>
  <w:footnote w:type="continuationSeparator" w:id="0">
    <w:p w14:paraId="655444E6" w14:textId="77777777" w:rsidR="00523A7B" w:rsidRDefault="00523A7B" w:rsidP="00D06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82BDF"/>
    <w:multiLevelType w:val="hybridMultilevel"/>
    <w:tmpl w:val="55C604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FC12D51"/>
    <w:multiLevelType w:val="hybridMultilevel"/>
    <w:tmpl w:val="5BB4A2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3433E9A"/>
    <w:multiLevelType w:val="hybridMultilevel"/>
    <w:tmpl w:val="E9982E4A"/>
    <w:lvl w:ilvl="0" w:tplc="B8869886">
      <w:start w:val="1"/>
      <w:numFmt w:val="lowerLetter"/>
      <w:lvlText w:val="%1."/>
      <w:lvlJc w:val="left"/>
      <w:pPr>
        <w:ind w:left="792" w:hanging="360"/>
      </w:p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3" w15:restartNumberingAfterBreak="0">
    <w:nsid w:val="48553314"/>
    <w:multiLevelType w:val="hybridMultilevel"/>
    <w:tmpl w:val="70025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125ED0"/>
    <w:rsid w:val="001924C0"/>
    <w:rsid w:val="001D0CFE"/>
    <w:rsid w:val="00432969"/>
    <w:rsid w:val="00446A50"/>
    <w:rsid w:val="00502886"/>
    <w:rsid w:val="00523A7B"/>
    <w:rsid w:val="006A05B5"/>
    <w:rsid w:val="00700125"/>
    <w:rsid w:val="00774E56"/>
    <w:rsid w:val="008B5C03"/>
    <w:rsid w:val="00921D65"/>
    <w:rsid w:val="00972BF7"/>
    <w:rsid w:val="00A26802"/>
    <w:rsid w:val="00A92E49"/>
    <w:rsid w:val="00B472B1"/>
    <w:rsid w:val="00D06106"/>
    <w:rsid w:val="00E07DDD"/>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4C0"/>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character" w:styleId="Hyperlink">
    <w:name w:val="Hyperlink"/>
    <w:basedOn w:val="DefaultParagraphFont"/>
    <w:uiPriority w:val="99"/>
    <w:semiHidden/>
    <w:unhideWhenUsed/>
    <w:rsid w:val="001924C0"/>
    <w:rPr>
      <w:color w:val="0563C1" w:themeColor="hyperlink"/>
      <w:u w:val="single"/>
    </w:rPr>
  </w:style>
  <w:style w:type="paragraph" w:styleId="ListParagraph">
    <w:name w:val="List Paragraph"/>
    <w:basedOn w:val="Normal"/>
    <w:uiPriority w:val="34"/>
    <w:qFormat/>
    <w:rsid w:val="00192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96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olina.com/lab-tubes-tubing/test-tube-rack-economy-plastic/731880.pr?catId=10268&amp;mCat=10216&amp;sCat=10255&amp;ssCat=&amp;trail=4016:Rac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lobescientific.com/12x75-c-30_488_491.htm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1077</Words>
  <Characters>6141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3</cp:revision>
  <dcterms:created xsi:type="dcterms:W3CDTF">2021-08-21T01:12:00Z</dcterms:created>
  <dcterms:modified xsi:type="dcterms:W3CDTF">2021-08-21T01:12:00Z</dcterms:modified>
</cp:coreProperties>
</file>